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  <w:t xml:space="preserve">Документ предоставлен </w:t>
      </w:r>
      <w:hyperlink r:id="rId2">
        <w:r>
          <w:rPr>
            <w:color w:val="0000FF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ПРАВИТЕЛЬСТВО УЛЬЯНОВСКОЙ ОБЛАСТИ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ПОСТАНОВЛЕНИЕ</w:t>
      </w:r>
    </w:p>
    <w:p>
      <w:pPr>
        <w:pStyle w:val="ConsPlusTitle"/>
        <w:jc w:val="center"/>
        <w:rPr/>
      </w:pPr>
      <w:r>
        <w:rPr/>
        <w:t>от 18 мая 2021 г. N 187-П</w:t>
      </w:r>
    </w:p>
    <w:p>
      <w:pPr>
        <w:pStyle w:val="ConsPlusTitle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ОБ УТВЕРЖДЕНИИ ПРАВИЛ ПРЕДОСТАВЛЕНИЯ ИНДИВИДУАЛЬНЫМ</w:t>
      </w:r>
    </w:p>
    <w:p>
      <w:pPr>
        <w:pStyle w:val="ConsPlusTitle"/>
        <w:jc w:val="center"/>
        <w:rPr/>
      </w:pPr>
      <w:r>
        <w:rPr/>
        <w:t>ПРЕДПРИНИМАТЕЛЯМ И ОРГАНИЗАЦИЯМ, ОСУЩЕСТВЛЯЮЩИМ СВОЮ</w:t>
      </w:r>
    </w:p>
    <w:p>
      <w:pPr>
        <w:pStyle w:val="ConsPlusTitle"/>
        <w:jc w:val="center"/>
        <w:rPr/>
      </w:pPr>
      <w:r>
        <w:rPr/>
        <w:t>ДЕЯТЕЛЬНОСТЬ В ГРАНИЦАХ СЕЛЬСКИХ ТЕРРИТОРИЙ УЛЬЯНОВСКОЙ</w:t>
      </w:r>
    </w:p>
    <w:p>
      <w:pPr>
        <w:pStyle w:val="ConsPlusTitle"/>
        <w:jc w:val="center"/>
        <w:rPr/>
      </w:pPr>
      <w:r>
        <w:rPr/>
        <w:t>ОБЛАСТИ, СУБСИДИЙ ИЗ ОБЛАСТНОГО БЮДЖЕТА УЛЬЯНОВСКОЙ ОБЛАСТИ</w:t>
      </w:r>
    </w:p>
    <w:p>
      <w:pPr>
        <w:pStyle w:val="ConsPlusTitle"/>
        <w:jc w:val="center"/>
        <w:rPr/>
      </w:pPr>
      <w:r>
        <w:rPr/>
        <w:t>В ЦЕЛЯХ ВОЗМЕЩЕНИЯ ЧАСТИ ИХ ЗАТРАТ, СВЯЗАННЫХ С ПРИВЛЕЧЕНИЕМ</w:t>
      </w:r>
    </w:p>
    <w:p>
      <w:pPr>
        <w:pStyle w:val="ConsPlusTitle"/>
        <w:jc w:val="center"/>
        <w:rPr/>
      </w:pPr>
      <w:r>
        <w:rPr/>
        <w:t>КВАЛИФИЦИРОВАННЫХ СПЕЦИАЛИСТОВ</w:t>
      </w:r>
    </w:p>
    <w:p>
      <w:pPr>
        <w:pStyle w:val="Normal"/>
        <w:spacing w:before="0" w:after="1"/>
        <w:rPr/>
      </w:pPr>
      <w:r>
        <w:rPr/>
      </w:r>
    </w:p>
    <w:tbl>
      <w:tblPr>
        <w:tblW w:w="5000" w:type="pct"/>
        <w:jc w:val="left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 w:val="clear"/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  <w:tc>
          <w:tcPr>
            <w:tcW w:w="114" w:type="dxa"/>
            <w:tcBorders/>
            <w:shd w:color="auto" w:fill="F4F3F8" w:val="clear"/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  <w:tc>
          <w:tcPr>
            <w:tcW w:w="906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10.08.2021 </w:t>
            </w:r>
            <w:hyperlink r:id="rId3">
              <w:r>
                <w:rPr>
                  <w:color w:val="0000FF"/>
                </w:rPr>
                <w:t>N 365-П</w:t>
              </w:r>
            </w:hyperlink>
            <w:r>
              <w:rPr>
                <w:color w:val="392C69"/>
              </w:rPr>
              <w:t xml:space="preserve">, от 09.03.2022 </w:t>
            </w:r>
            <w:hyperlink r:id="rId4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 xml:space="preserve">, от 27.04.2022 </w:t>
            </w:r>
            <w:hyperlink r:id="rId5">
              <w:r>
                <w:rPr>
                  <w:color w:val="0000FF"/>
                </w:rPr>
                <w:t>N 214-П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соответствии со </w:t>
      </w:r>
      <w:hyperlink r:id="rId6">
        <w:r>
          <w:rPr>
            <w:color w:val="0000FF"/>
          </w:rPr>
          <w:t>статьей 78</w:t>
        </w:r>
      </w:hyperlink>
      <w:r>
        <w:rPr/>
        <w:t xml:space="preserve"> Бюджетного кодекса Российской Федерации и в целях обеспечения реализации государственной </w:t>
      </w:r>
      <w:hyperlink r:id="rId7">
        <w:r>
          <w:rPr>
            <w:color w:val="0000FF"/>
          </w:rPr>
          <w:t>программы</w:t>
        </w:r>
      </w:hyperlink>
      <w:r>
        <w:rPr/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rPr/>
        <w:t xml:space="preserve"> предоставления индивидуальным предпринимателям и организациям, осуществляющим свою деятельность в границах сельских территорий Ульяновской области, субсидий из областного бюджета Ульяновской области в целях возмещения части их затрат, связанных с привлечением квалифицированных специалистов.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2. Настоящее постановление вступает в силу на следующий день после дня его официального опубликования.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Исполняющий обязанности Председателя</w:t>
      </w:r>
    </w:p>
    <w:p>
      <w:pPr>
        <w:pStyle w:val="ConsPlusNormal"/>
        <w:jc w:val="right"/>
        <w:rPr/>
      </w:pPr>
      <w:r>
        <w:rPr/>
        <w:t>Правительства Ульяновской области</w:t>
      </w:r>
    </w:p>
    <w:p>
      <w:pPr>
        <w:pStyle w:val="ConsPlusNormal"/>
        <w:jc w:val="right"/>
        <w:rPr/>
      </w:pPr>
      <w:r>
        <w:rPr/>
        <w:t>А.А.СМЕКАЛИН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Утверждены</w:t>
      </w:r>
    </w:p>
    <w:p>
      <w:pPr>
        <w:pStyle w:val="ConsPlusNormal"/>
        <w:jc w:val="right"/>
        <w:rPr/>
      </w:pPr>
      <w:r>
        <w:rPr/>
        <w:t>постановлением</w:t>
      </w:r>
    </w:p>
    <w:p>
      <w:pPr>
        <w:pStyle w:val="ConsPlusNormal"/>
        <w:jc w:val="right"/>
        <w:rPr/>
      </w:pPr>
      <w:r>
        <w:rPr/>
        <w:t>Правительства Ульяновской области</w:t>
      </w:r>
    </w:p>
    <w:p>
      <w:pPr>
        <w:pStyle w:val="ConsPlusNormal"/>
        <w:jc w:val="right"/>
        <w:rPr/>
      </w:pPr>
      <w:r>
        <w:rPr/>
        <w:t>от 18 мая 2021 г. N 187-П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34"/>
      <w:bookmarkEnd w:id="0"/>
      <w:r>
        <w:rPr/>
        <w:t>ПРАВИЛА</w:t>
      </w:r>
    </w:p>
    <w:p>
      <w:pPr>
        <w:pStyle w:val="ConsPlusTitle"/>
        <w:jc w:val="center"/>
        <w:rPr/>
      </w:pPr>
      <w:r>
        <w:rPr/>
        <w:t>ПРЕДОСТАВЛЕНИЯ ИНДИВИДУАЛЬНЫМ ПРЕДПРИНИМАТЕЛЯМ</w:t>
      </w:r>
    </w:p>
    <w:p>
      <w:pPr>
        <w:pStyle w:val="ConsPlusTitle"/>
        <w:jc w:val="center"/>
        <w:rPr/>
      </w:pPr>
      <w:r>
        <w:rPr/>
        <w:t>И ОРГАНИЗАЦИЯМ, ОСУЩЕСТВЛЯЮЩИМ СВОЮ ДЕЯТЕЛЬНОСТЬ В ГРАНИЦАХ</w:t>
      </w:r>
    </w:p>
    <w:p>
      <w:pPr>
        <w:pStyle w:val="ConsPlusTitle"/>
        <w:jc w:val="center"/>
        <w:rPr/>
      </w:pPr>
      <w:r>
        <w:rPr/>
        <w:t>СЕЛЬСКИХ ТЕРРИТОРИЙ УЛЬЯНОВСКОЙ ОБЛАСТИ, СУБСИДИЙ</w:t>
      </w:r>
    </w:p>
    <w:p>
      <w:pPr>
        <w:pStyle w:val="ConsPlusTitle"/>
        <w:jc w:val="center"/>
        <w:rPr/>
      </w:pPr>
      <w:r>
        <w:rPr/>
        <w:t>ИЗ ОБЛАСТНОГО БЮДЖЕТА УЛЬЯНОВСКОЙ ОБЛАСТИ В ЦЕЛЯХ ВОЗМЕЩЕНИЯ</w:t>
      </w:r>
    </w:p>
    <w:p>
      <w:pPr>
        <w:pStyle w:val="ConsPlusTitle"/>
        <w:jc w:val="center"/>
        <w:rPr/>
      </w:pPr>
      <w:r>
        <w:rPr/>
        <w:t>ЧАСТИ ИХ ЗАТРАТ, СВЯЗАННЫХ С ПРИВЛЕЧЕНИЕМ</w:t>
      </w:r>
    </w:p>
    <w:p>
      <w:pPr>
        <w:pStyle w:val="ConsPlusTitle"/>
        <w:jc w:val="center"/>
        <w:rPr/>
      </w:pPr>
      <w:r>
        <w:rPr/>
        <w:t>КВАЛИФИЦИРОВАННЫХ СПЕЦИАЛИСТОВ</w:t>
      </w:r>
    </w:p>
    <w:p>
      <w:pPr>
        <w:pStyle w:val="Normal"/>
        <w:spacing w:before="0" w:after="1"/>
        <w:rPr/>
      </w:pPr>
      <w:r>
        <w:rPr/>
      </w:r>
    </w:p>
    <w:tbl>
      <w:tblPr>
        <w:tblW w:w="5000" w:type="pct"/>
        <w:jc w:val="left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 w:val="clear"/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  <w:tc>
          <w:tcPr>
            <w:tcW w:w="114" w:type="dxa"/>
            <w:tcBorders/>
            <w:shd w:color="auto" w:fill="F4F3F8" w:val="clear"/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  <w:tc>
          <w:tcPr>
            <w:tcW w:w="906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10.08.2021 </w:t>
            </w:r>
            <w:hyperlink r:id="rId9">
              <w:r>
                <w:rPr>
                  <w:color w:val="0000FF"/>
                </w:rPr>
                <w:t>N 365-П</w:t>
              </w:r>
            </w:hyperlink>
            <w:r>
              <w:rPr>
                <w:color w:val="392C69"/>
              </w:rPr>
              <w:t xml:space="preserve">, от 09.03.2022 </w:t>
            </w:r>
            <w:hyperlink r:id="rId10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 xml:space="preserve">, от 27.04.2022 </w:t>
            </w:r>
            <w:hyperlink r:id="rId11">
              <w:r>
                <w:rPr>
                  <w:color w:val="0000FF"/>
                </w:rPr>
                <w:t>N 214-П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1" w:name="P45"/>
      <w:bookmarkEnd w:id="1"/>
      <w:r>
        <w:rPr/>
        <w:t xml:space="preserve">1. Настоящие Правила устанавливают порядок предоставления индивидуальным предпринимателям и организациям, осуществляющим свою деятельность в границах сельских территорий Ульяновской области, являющимся сельскохозяйственными товаропроизводителями либо осуществляющим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указанной в перечнях, утвержденных Правительством Российской Федерации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rPr/>
        <w:t xml:space="preserve"> от 29.12.2006 N 264-ФЗ "О развитии сельского хозяйства" (далее - Федеральный закон "О развитии сельского хозяйства", заявители соответственно), субсидий из областного бюджета Ульяновской области (далее - субсидии) в целях возмещения части их затрат, связанных с привлечением квалифицированных специалистов.</w:t>
      </w:r>
    </w:p>
    <w:p>
      <w:pPr>
        <w:pStyle w:val="ConsPlusNormal"/>
        <w:jc w:val="both"/>
        <w:rPr/>
      </w:pPr>
      <w:r>
        <w:rPr/>
        <w:t xml:space="preserve">(п. 1 в ред. </w:t>
      </w:r>
      <w:hyperlink r:id="rId13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2. Понятия, используемые в настоящих Правилах, используются в значениях, определенных </w:t>
      </w:r>
      <w:hyperlink r:id="rId14">
        <w:r>
          <w:rPr>
            <w:color w:val="0000FF"/>
          </w:rPr>
          <w:t>Правилами</w:t>
        </w:r>
      </w:hyperlink>
      <w:r>
        <w:rPr/>
        <w:t xml:space="preserve"> 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специалистами, являющимися приложением N 6 к государственной программе Российской Федерации "Комплексное развитие сельских территорий", утвержденной постановлением Правительства Российской Федерации от 31.05.2019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Федерации".</w:t>
      </w:r>
    </w:p>
    <w:p>
      <w:pPr>
        <w:pStyle w:val="ConsPlusNormal"/>
        <w:jc w:val="both"/>
        <w:rPr/>
      </w:pPr>
      <w:r>
        <w:rPr/>
        <w:t xml:space="preserve">(п. 2 в ред. </w:t>
      </w:r>
      <w:hyperlink r:id="rId15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4. 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>
      <w:pPr>
        <w:pStyle w:val="ConsPlusNormal"/>
        <w:spacing w:before="280" w:after="0"/>
        <w:ind w:firstLine="540"/>
        <w:jc w:val="both"/>
        <w:rPr/>
      </w:pPr>
      <w:bookmarkStart w:id="2" w:name="P51"/>
      <w:bookmarkEnd w:id="2"/>
      <w:r>
        <w:rPr/>
        <w:t>5. Субсидии предоставляются заявителям в целях возмещения части их затрат, связанных:</w:t>
      </w:r>
    </w:p>
    <w:p>
      <w:pPr>
        <w:pStyle w:val="ConsPlusNormal"/>
        <w:spacing w:before="280" w:after="0"/>
        <w:ind w:firstLine="540"/>
        <w:jc w:val="both"/>
        <w:rPr/>
      </w:pPr>
      <w:bookmarkStart w:id="3" w:name="P52"/>
      <w:bookmarkEnd w:id="3"/>
      <w:r>
        <w:rPr/>
        <w:t>1) с оплатой обучения обучающихся в образовательных организациях Министерства сельского хозяйства Российской Федерации по заключенным заявителями - юридическими лицами ученическим договорам или по заключенным заявителями договорам о целевом обучении;</w:t>
      </w:r>
    </w:p>
    <w:p>
      <w:pPr>
        <w:pStyle w:val="ConsPlusNormal"/>
        <w:spacing w:before="280" w:after="0"/>
        <w:ind w:firstLine="540"/>
        <w:jc w:val="both"/>
        <w:rPr/>
      </w:pPr>
      <w:bookmarkStart w:id="4" w:name="P53"/>
      <w:bookmarkEnd w:id="4"/>
      <w:r>
        <w:rPr/>
        <w:t>2) с оплатой труда обучающихся в образовательных организациях Министерства сельского хозяйства Российской Федерации, привлеченных заявителями для прохождения практики, в том числе производственной практики, и практической подготовки;</w:t>
      </w:r>
    </w:p>
    <w:p>
      <w:pPr>
        <w:pStyle w:val="ConsPlusNormal"/>
        <w:spacing w:before="280" w:after="0"/>
        <w:ind w:firstLine="540"/>
        <w:jc w:val="both"/>
        <w:rPr/>
      </w:pPr>
      <w:bookmarkStart w:id="5" w:name="P54"/>
      <w:bookmarkEnd w:id="5"/>
      <w:r>
        <w:rPr/>
        <w:t>3) с оплатой проживания обучающихся в образовательных организациях Министерства сельского хозяйства Российской Федерации, привлеченных заявителями для прохождения практики, в том числе производственной практики, и практической подготовки;</w:t>
      </w:r>
    </w:p>
    <w:p>
      <w:pPr>
        <w:pStyle w:val="ConsPlusNormal"/>
        <w:spacing w:before="280" w:after="0"/>
        <w:ind w:firstLine="540"/>
        <w:jc w:val="both"/>
        <w:rPr/>
      </w:pPr>
      <w:bookmarkStart w:id="6" w:name="P55"/>
      <w:bookmarkEnd w:id="6"/>
      <w:r>
        <w:rPr/>
        <w:t>4) с оплатой труда обучающихся в образовательных организациях Министерства сельского хозяйства Российской Федерации, осуществляющих трудовую деятельность на основании трудовых договоров и (или) гражданско-правовых договоров, заключенных с заявителем,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программы;</w:t>
      </w:r>
    </w:p>
    <w:p>
      <w:pPr>
        <w:pStyle w:val="ConsPlusNormal"/>
        <w:spacing w:before="280" w:after="0"/>
        <w:ind w:firstLine="540"/>
        <w:jc w:val="both"/>
        <w:rPr/>
      </w:pPr>
      <w:bookmarkStart w:id="7" w:name="P56"/>
      <w:bookmarkEnd w:id="7"/>
      <w:r>
        <w:rPr/>
        <w:t>5) с оплатой проживания обучающихся в образовательных организациях Министерства сельского хозяйства Российской Федерации, осуществляющих трудовую деятельность на основании трудовых договоров и (или) гражданско-правовых договоров, заключенных с заявителем,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программы;</w:t>
      </w:r>
    </w:p>
    <w:p>
      <w:pPr>
        <w:pStyle w:val="ConsPlusNormal"/>
        <w:spacing w:before="280" w:after="0"/>
        <w:ind w:firstLine="540"/>
        <w:jc w:val="both"/>
        <w:rPr/>
      </w:pPr>
      <w:bookmarkStart w:id="8" w:name="P57"/>
      <w:bookmarkEnd w:id="8"/>
      <w:r>
        <w:rPr/>
        <w:t>6) с оплатой обучения обучающихся в иных образовательных организациях по заключенным заявителями - юридическими лицами ученическим договорам или по заключенным заявителями договорам о целевом обучении;</w:t>
      </w:r>
    </w:p>
    <w:p>
      <w:pPr>
        <w:pStyle w:val="ConsPlusNormal"/>
        <w:spacing w:before="280" w:after="0"/>
        <w:ind w:firstLine="540"/>
        <w:jc w:val="both"/>
        <w:rPr/>
      </w:pPr>
      <w:bookmarkStart w:id="9" w:name="P58"/>
      <w:bookmarkEnd w:id="9"/>
      <w:r>
        <w:rPr/>
        <w:t>7) с оплатой труда обучающихся в иных образовательных организациях, привлеченных заявителями для прохождения практики, в том числе производственной практики, и практической подготовки;</w:t>
      </w:r>
    </w:p>
    <w:p>
      <w:pPr>
        <w:pStyle w:val="ConsPlusNormal"/>
        <w:spacing w:before="280" w:after="0"/>
        <w:ind w:firstLine="540"/>
        <w:jc w:val="both"/>
        <w:rPr/>
      </w:pPr>
      <w:bookmarkStart w:id="10" w:name="P59"/>
      <w:bookmarkEnd w:id="10"/>
      <w:r>
        <w:rPr/>
        <w:t>8) с оплатой проживания обучающихся в иных образовательных организациях, привлеченных заявителями для прохождения практики, в том числе производственной практики, и практической подготовки;</w:t>
      </w:r>
    </w:p>
    <w:p>
      <w:pPr>
        <w:pStyle w:val="ConsPlusNormal"/>
        <w:spacing w:before="280" w:after="0"/>
        <w:ind w:firstLine="540"/>
        <w:jc w:val="both"/>
        <w:rPr/>
      </w:pPr>
      <w:bookmarkStart w:id="11" w:name="P60"/>
      <w:bookmarkEnd w:id="11"/>
      <w:r>
        <w:rPr/>
        <w:t>9) с оплатой труда обучающихся в иных образовательных организациях, осуществляющих трудовую деятельность на основании трудовых договоров и (или) гражданско-правовых договоров, заключенных с заявителем, не более 6 месяцев в году предоставления субсидии, или в году, предшествующем году предоставления субсидии, в соответствии с квалификацией, получаемой в результате освоения образовательной программы;</w:t>
      </w:r>
    </w:p>
    <w:p>
      <w:pPr>
        <w:pStyle w:val="ConsPlusNormal"/>
        <w:spacing w:before="280" w:after="0"/>
        <w:ind w:firstLine="540"/>
        <w:jc w:val="both"/>
        <w:rPr/>
      </w:pPr>
      <w:bookmarkStart w:id="12" w:name="P61"/>
      <w:bookmarkEnd w:id="12"/>
      <w:r>
        <w:rPr/>
        <w:t>10) с оплатой проживания обучающихся в иных образовательных организациях, осуществляющих трудовую деятельность на основании трудовых договоров и (или) гражданско-правовых договоров, заключенных с заявителем,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программы.</w:t>
      </w:r>
    </w:p>
    <w:p>
      <w:pPr>
        <w:pStyle w:val="ConsPlusNormal"/>
        <w:jc w:val="both"/>
        <w:rPr/>
      </w:pPr>
      <w:r>
        <w:rPr/>
        <w:t xml:space="preserve">(п. 5 в ред. </w:t>
      </w:r>
      <w:hyperlink r:id="rId16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6. Заявители имеют право на получение субсидий в случае осуществления хотя бы одного вида затрат из числа указанных в </w:t>
      </w:r>
      <w:hyperlink w:anchor="P51">
        <w:r>
          <w:rPr>
            <w:color w:val="0000FF"/>
          </w:rPr>
          <w:t>пункте 5</w:t>
        </w:r>
      </w:hyperlink>
      <w:r>
        <w:rPr/>
        <w:t xml:space="preserve"> настоящих Правил.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bookmarkStart w:id="13" w:name="P65"/>
      <w:bookmarkEnd w:id="13"/>
      <w:r>
        <w:rPr/>
        <w:t>7. Требования, которым должен соответствовать заявитель: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1) по состоянию на дату представления в Министерство документов (копий документов), необходимых для получения субсидии:</w:t>
      </w:r>
    </w:p>
    <w:p>
      <w:pPr>
        <w:pStyle w:val="ConsPlusNormal"/>
        <w:spacing w:before="280" w:after="0"/>
        <w:ind w:firstLine="540"/>
        <w:jc w:val="both"/>
        <w:rPr/>
      </w:pPr>
      <w:bookmarkStart w:id="14" w:name="P68"/>
      <w:bookmarkEnd w:id="14"/>
      <w:r>
        <w:rPr/>
        <w:t>а) у заявителя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Ульяновской областью;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б)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- юридическое лицо не должен находиться в процессе реорганизации (за исключением реорганизации в форме присоединения к заявителю - юридическому лицу другого юридического лица) или ликвидации, а заявитель - индивидуальный предприниматель не должен прекратить деятельность в качестве индивидуального предпринимателя;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в) заявитель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г)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45">
        <w:r>
          <w:rPr>
            <w:color w:val="0000FF"/>
          </w:rPr>
          <w:t>пункте 1</w:t>
        </w:r>
      </w:hyperlink>
      <w:r>
        <w:rPr/>
        <w:t xml:space="preserve"> настоящих Правил;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д)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заявителя, являющегося юридическим лицом, и об индивидуальном предпринимателе, если заявитель является индивидуальным предпринимателем;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bookmarkStart w:id="15" w:name="P78"/>
      <w:bookmarkEnd w:id="15"/>
      <w:r>
        <w:rPr/>
        <w:t>е)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подвергнутым такому наказанию, не истек;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ж) заявитель - сельскохозяйственный товаропроизводитель должен соответствовать требованиям, установленным </w:t>
      </w:r>
      <w:hyperlink r:id="rId25">
        <w:r>
          <w:rPr>
            <w:color w:val="0000FF"/>
          </w:rPr>
          <w:t>статьей 3</w:t>
        </w:r>
      </w:hyperlink>
      <w:r>
        <w:rPr/>
        <w:t xml:space="preserve"> Федерального закона "О развитии сельского хозяйства";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з) заявитель - сельскохозяйственный товаропроизводитель должен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и) заявитель должен осуществлять деятельность в границах сельских территорий Ульяновской области;</w:t>
      </w:r>
    </w:p>
    <w:p>
      <w:pPr>
        <w:pStyle w:val="ConsPlusNormal"/>
        <w:jc w:val="both"/>
        <w:rPr/>
      </w:pPr>
      <w:r>
        <w:rPr/>
        <w:t xml:space="preserve">(пп. "и" введен </w:t>
      </w:r>
      <w:hyperlink r:id="rId28">
        <w:r>
          <w:rPr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к) заявитель, не являющийся сельскохозяйственным товаропроизводителем, должен осуществлять в границах сельских территорий Ульяновской области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указанной в перечнях, утвержденных Правительством Российской Федерации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rPr/>
        <w:t xml:space="preserve"> "О развитии сельского хозяйства";</w:t>
      </w:r>
    </w:p>
    <w:p>
      <w:pPr>
        <w:pStyle w:val="ConsPlusNormal"/>
        <w:jc w:val="both"/>
        <w:rPr/>
      </w:pPr>
      <w:r>
        <w:rPr/>
        <w:t xml:space="preserve">(пп. "к" введен </w:t>
      </w:r>
      <w:hyperlink r:id="rId30">
        <w:r>
          <w:rPr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л) заявитель, не являющийся сельскохозяйственным товаропроизводителем, должен представить в Министерство годовую бухгалтерскую (финансовую) отчетность за предыдущий финансовый год и текущий квартал в сроки, установленные Министерством.</w:t>
      </w:r>
    </w:p>
    <w:p>
      <w:pPr>
        <w:pStyle w:val="ConsPlusNormal"/>
        <w:jc w:val="both"/>
        <w:rPr/>
      </w:pPr>
      <w:r>
        <w:rPr/>
        <w:t xml:space="preserve">(пп. "л" введен </w:t>
      </w:r>
      <w:hyperlink r:id="rId31">
        <w:r>
          <w:rPr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2) по состоянию на дату, которая предшествует дате представления в Министерство документов (копий документов), необходимых для получения субсидии, не более чем на 30 календарных дней, заявитель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bookmarkStart w:id="16" w:name="P92"/>
      <w:bookmarkEnd w:id="16"/>
      <w:r>
        <w:rPr/>
        <w:t xml:space="preserve">8. Объем субсидий устанавливается равным 90 процентам объема осуществленных заявителем затрат, указанных в </w:t>
      </w:r>
      <w:hyperlink w:anchor="P52">
        <w:r>
          <w:rPr>
            <w:color w:val="0000FF"/>
          </w:rPr>
          <w:t>подпунктах 1</w:t>
        </w:r>
      </w:hyperlink>
      <w:r>
        <w:rPr/>
        <w:t xml:space="preserve"> - </w:t>
      </w:r>
      <w:hyperlink w:anchor="P56">
        <w:r>
          <w:rPr>
            <w:color w:val="0000FF"/>
          </w:rPr>
          <w:t>5 пункта 5</w:t>
        </w:r>
      </w:hyperlink>
      <w:r>
        <w:rPr/>
        <w:t xml:space="preserve"> настоящих Правил, и равным 30 процентам объема осуществленных заявителем затрат, указанных в </w:t>
      </w:r>
      <w:hyperlink w:anchor="P57">
        <w:r>
          <w:rPr>
            <w:color w:val="0000FF"/>
          </w:rPr>
          <w:t>подпунктах 6</w:t>
        </w:r>
      </w:hyperlink>
      <w:r>
        <w:rPr/>
        <w:t xml:space="preserve"> - </w:t>
      </w:r>
      <w:hyperlink w:anchor="P61">
        <w:r>
          <w:rPr>
            <w:color w:val="0000FF"/>
          </w:rPr>
          <w:t>10 пункта 5</w:t>
        </w:r>
      </w:hyperlink>
      <w:r>
        <w:rPr/>
        <w:t xml:space="preserve"> настоящих Правил. При этом указанные затраты должны быть осуществлены заявителем в текущем финансовом году и (или) в году, предшествующем году представления в Министерство документов (копий документов), необходимых для получения субсидий.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Срок предоставления субсидий в целях возмещения части затрат, указанных в </w:t>
      </w:r>
      <w:hyperlink w:anchor="P52">
        <w:r>
          <w:rPr>
            <w:color w:val="0000FF"/>
          </w:rPr>
          <w:t>подпунктах 1</w:t>
        </w:r>
      </w:hyperlink>
      <w:r>
        <w:rPr/>
        <w:t xml:space="preserve"> и </w:t>
      </w:r>
      <w:hyperlink w:anchor="P57">
        <w:r>
          <w:rPr>
            <w:color w:val="0000FF"/>
          </w:rPr>
          <w:t>6 пункта 5</w:t>
        </w:r>
      </w:hyperlink>
      <w:r>
        <w:rPr/>
        <w:t xml:space="preserve"> настоящих Правил, в отношении каждого обучающегося должен быть равен сроку оплаты обучения, но не должен превышать 72 месяца.</w:t>
      </w:r>
    </w:p>
    <w:p>
      <w:pPr>
        <w:pStyle w:val="ConsPlusNormal"/>
        <w:jc w:val="both"/>
        <w:rPr/>
      </w:pPr>
      <w:r>
        <w:rPr/>
        <w:t xml:space="preserve">(п. 8 в ред. </w:t>
      </w:r>
      <w:hyperlink r:id="rId33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bookmarkStart w:id="17" w:name="P95"/>
      <w:bookmarkEnd w:id="17"/>
      <w:r>
        <w:rPr/>
        <w:t>9. Для получения субсидии заявитель представляет в Министерство: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1) заявление о предоставлении субсидии (далее - заявление), составленное по форме, утвержденной правовым актом Министерства;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2) расчет объема субсидии, причитающейся заявителю, составленный по форме, утвержденной правовым актом Министерства;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3) согласие на обработку персональных данных (для индивидуальных предпринимателей, в том числе являющихся главами крестьянских (фермерских) хозяйств), составленное в произвольной письменной форме;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4) согласие обучающихся на обработку их персональных данных;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4.1)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утвержденной правовым актом Министерства (представляется заявителем - юридическим лицом);</w:t>
      </w:r>
    </w:p>
    <w:p>
      <w:pPr>
        <w:pStyle w:val="ConsPlusNormal"/>
        <w:jc w:val="both"/>
        <w:rPr/>
      </w:pPr>
      <w:r>
        <w:rPr/>
        <w:t xml:space="preserve">(пп. 4.1 введен </w:t>
      </w:r>
      <w:hyperlink r:id="rId36">
        <w:r>
          <w:rPr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09.03.2022 N 111-П)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4.2) справку об осуществлении хозяйственной деятельности заявителя в границах сельских территорий Ульяновской области,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>
      <w:pPr>
        <w:pStyle w:val="ConsPlusNormal"/>
        <w:jc w:val="both"/>
        <w:rPr/>
      </w:pPr>
      <w:r>
        <w:rPr/>
        <w:t xml:space="preserve">(пп. 4.2 введен </w:t>
      </w:r>
      <w:hyperlink r:id="rId37">
        <w:r>
          <w:rPr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5) справку о соответствии заявителя требованиям, установленным </w:t>
      </w:r>
      <w:hyperlink w:anchor="P68">
        <w:r>
          <w:rPr>
            <w:color w:val="0000FF"/>
          </w:rPr>
          <w:t>подпунктами "а"</w:t>
        </w:r>
      </w:hyperlink>
      <w:r>
        <w:rPr/>
        <w:t xml:space="preserve"> - </w:t>
      </w:r>
      <w:hyperlink w:anchor="P78">
        <w:r>
          <w:rPr>
            <w:color w:val="0000FF"/>
          </w:rPr>
          <w:t>"е" подпункта 1 пункта 7</w:t>
        </w:r>
      </w:hyperlink>
      <w:r>
        <w:rPr/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10.08.2021 N 365-П)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6) справку налогового органа об исполнении заявителем обязанности по уплате налогов, сборов, страховых взносов, пеней, штрафов, процентов, выданную налоговым органом по месту постановки заявителя на учет - в налоговом органе не ранее 30 календарных дней до дня ее представления в Министерство;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7) справки об обучении обучающихся в образовательных организацияхМинистерства сельского хозяйства Российской Федерации и (или) иных образовательных организациях;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8) копии документов, удостоверяющих в соответствии с законодательством Российской Федерации личность обучающихся;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bookmarkStart w:id="18" w:name="P113"/>
      <w:bookmarkEnd w:id="18"/>
      <w:r>
        <w:rPr/>
        <w:t xml:space="preserve">9) для получения субсидии в целях возмещения части затрат, указанных в </w:t>
      </w:r>
      <w:hyperlink w:anchor="P52">
        <w:r>
          <w:rPr>
            <w:color w:val="0000FF"/>
          </w:rPr>
          <w:t>подпунктах 1</w:t>
        </w:r>
      </w:hyperlink>
      <w:r>
        <w:rPr/>
        <w:t xml:space="preserve"> и </w:t>
      </w:r>
      <w:hyperlink w:anchor="P57">
        <w:r>
          <w:rPr>
            <w:color w:val="0000FF"/>
          </w:rPr>
          <w:t>6 пункта 5</w:t>
        </w:r>
      </w:hyperlink>
      <w:r>
        <w:rPr/>
        <w:t xml:space="preserve"> настоящих Правил, заявитель дополнительно представляет: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bookmarkStart w:id="19" w:name="P115"/>
      <w:bookmarkEnd w:id="19"/>
      <w:r>
        <w:rPr/>
        <w:t>а) копии договоров об оказании платных образовательных услуг, заключенных заявителем с образовательными организациямиМинистерства сельского хозяйства Российской Федерации и (или) с иными образовательными организациями, предметом которых является обучение обучающихся в указанных образовательных организациях;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б) копии лицензий на осуществление соответствующей образовательной деятельности, выданных образовательным организациямМинистерства сельского хозяйства Российской Федерации и (или) иным образовательным организациям, с которыми заключены договоры, указанные в </w:t>
      </w:r>
      <w:hyperlink w:anchor="P115">
        <w:r>
          <w:rPr>
            <w:color w:val="0000FF"/>
          </w:rPr>
          <w:t>подпункте "а"</w:t>
        </w:r>
      </w:hyperlink>
      <w:r>
        <w:rPr/>
        <w:t xml:space="preserve"> настоящего подпункта;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в) копии ученических договоров, заключенных заявителем - юридическим лицом с обучающимися, и (или) копии договоров о целевом обучении, заключенных заявителем с обучающимися;</w:t>
      </w:r>
    </w:p>
    <w:p>
      <w:pPr>
        <w:pStyle w:val="ConsPlusNormal"/>
        <w:jc w:val="both"/>
        <w:rPr/>
      </w:pPr>
      <w:r>
        <w:rPr/>
        <w:t xml:space="preserve">(пп. "в" в ред. </w:t>
      </w:r>
      <w:hyperlink r:id="rId44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г) утратил силу. - </w:t>
      </w:r>
      <w:hyperlink r:id="rId45">
        <w:r>
          <w:rPr>
            <w:color w:val="0000FF"/>
          </w:rPr>
          <w:t>Постановление</w:t>
        </w:r>
      </w:hyperlink>
      <w:r>
        <w:rPr/>
        <w:t xml:space="preserve"> Правительства Ульяновской области от 27.04.2022 N 214-П;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д) копии документов, подтверждающих внесение заявителем платы за обучение обучающихся, предусмотренной договорами, указанными в </w:t>
      </w:r>
      <w:hyperlink w:anchor="P115">
        <w:r>
          <w:rPr>
            <w:color w:val="0000FF"/>
          </w:rPr>
          <w:t>подпункте "а"</w:t>
        </w:r>
      </w:hyperlink>
      <w:r>
        <w:rPr/>
        <w:t xml:space="preserve"> настоящего подпункта;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10) для получения субсидии в целях возмещения части затрат, указанных в </w:t>
      </w:r>
      <w:hyperlink w:anchor="P53">
        <w:r>
          <w:rPr>
            <w:color w:val="0000FF"/>
          </w:rPr>
          <w:t>подпунктах 2</w:t>
        </w:r>
      </w:hyperlink>
      <w:r>
        <w:rPr/>
        <w:t xml:space="preserve"> и 7 пункта 5 настоящих Правил, заявитель дополнительно представляет: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а) копии распорядительных актов руководителей образовательных организаций Министерства сельского хозяйства Российской Федерации и (или) иных образовательных организаций или иных уполномоченных ими должностных лиц о направлении обучающихся для прохождения практики, в том числе производственной, и практической подготовки у заявителя с указанием видов практики и практической подготовки и сроков их прохождения;</w:t>
      </w:r>
    </w:p>
    <w:p>
      <w:pPr>
        <w:pStyle w:val="ConsPlusNormal"/>
        <w:jc w:val="both"/>
        <w:rPr/>
      </w:pPr>
      <w:r>
        <w:rPr/>
        <w:t xml:space="preserve">(пп. "а" в ред. </w:t>
      </w:r>
      <w:hyperlink r:id="rId48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б) копии договоров об организации прохождения практики, в том числе производственной, и практической подготовки обучающихся у заявителя, заключенных заявителем с образовательными организациями Министерства сельского хозяйства Российской Федерации и (или) иными образовательными организациями;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в) копии документов, подтверждающих объем затрат заявителей в связи с оплатой труда обучающихся в период прохождения ими практики, в том числе производственной, и практической подготовки у заявителя;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г) копии трудовых договоров и (или) гражданско-правовых договоров, заключенных заявителем с обучающимися.</w:t>
      </w:r>
    </w:p>
    <w:p>
      <w:pPr>
        <w:pStyle w:val="ConsPlusNormal"/>
        <w:jc w:val="both"/>
        <w:rPr/>
      </w:pPr>
      <w:r>
        <w:rPr/>
        <w:t xml:space="preserve">(пп. "г" введен </w:t>
      </w:r>
      <w:hyperlink r:id="rId51">
        <w:r>
          <w:rPr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11) для получения субсидии в целях возмещения части затрат, указанных в </w:t>
      </w:r>
      <w:hyperlink w:anchor="P54">
        <w:r>
          <w:rPr>
            <w:color w:val="0000FF"/>
          </w:rPr>
          <w:t>подпунктах 3</w:t>
        </w:r>
      </w:hyperlink>
      <w:r>
        <w:rPr/>
        <w:t xml:space="preserve"> и </w:t>
      </w:r>
      <w:hyperlink w:anchor="P59">
        <w:r>
          <w:rPr>
            <w:color w:val="0000FF"/>
          </w:rPr>
          <w:t>8 пункта 5</w:t>
        </w:r>
      </w:hyperlink>
      <w:r>
        <w:rPr/>
        <w:t xml:space="preserve"> настоящих Правил, заявитель дополнительно представляет: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а) копии распорядительных актов руководителей образовательных организаций Министерства сельского хозяйства Российской Федерации и (или) иных образовательных организаций или иных уполномоченных ими должностных лиц о направлении обучающихся для прохождения практики, в том числе производственной, и практической подготовки у заявителя с указанием видов практики и практической подготовки и сроков их прохождения;</w:t>
      </w:r>
    </w:p>
    <w:p>
      <w:pPr>
        <w:pStyle w:val="ConsPlusNormal"/>
        <w:jc w:val="both"/>
        <w:rPr/>
      </w:pPr>
      <w:r>
        <w:rPr/>
        <w:t xml:space="preserve">(пп. "а" в ред. </w:t>
      </w:r>
      <w:hyperlink r:id="rId53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б) копии договоров об организации прохождения практики, в том числе производственной, и практической подготовки обучающихся у заявителя, заключенных заявителем с образовательными организациями Министерства сельского хозяйства Российской Федерации и (или) иными образовательными организациями;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в) копии договоров аренды жилых помещений и (или) договоров найма жилых помещений, заключенных заявителем с арендодателями (наймодателями) в целях создания условий для проживания обучающихся;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г) копию выписки из Единого государственного реестра недвижимости, подтверждающей право собственности арендодателя (наймодателя) на жилое помещение по договору аренды жилого помещения и (или) по договору найма жилого помещения, заключенных заявителем с арендодателями (наймодателями) в целях создания условий для проживания обучающихся;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д) копии платежных документов, подтверждающих внесение заявителем платы, предусмотренной договорами аренды жилых помещений и (или) договорами найма жилых помещений, заключенных заявителем с арендодателями (наймодателями) в целях создания условий для проживания обучающихся.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12) для получения субсидии в целях возмещения части затрат, указанных в </w:t>
      </w:r>
      <w:hyperlink w:anchor="P55">
        <w:r>
          <w:rPr>
            <w:color w:val="0000FF"/>
          </w:rPr>
          <w:t>подпунктах 4</w:t>
        </w:r>
      </w:hyperlink>
      <w:r>
        <w:rPr/>
        <w:t xml:space="preserve"> и </w:t>
      </w:r>
      <w:hyperlink w:anchor="P60">
        <w:r>
          <w:rPr>
            <w:color w:val="0000FF"/>
          </w:rPr>
          <w:t>9 пункта 5</w:t>
        </w:r>
      </w:hyperlink>
      <w:r>
        <w:rPr/>
        <w:t xml:space="preserve"> настоящих Правил, заявитель дополнительно представляет: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а) копии трудовых договоров и (или) гражданско-правовых договоров, заключенных заявителем с обучающимися на срок не более 6 месяцев;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б) копии документов, подтверждающих объем затрат заявителей в связи с оплатой труда обучающихся за период осуществления у заявителя трудовой деятельности, но не более чем за 6 месяцев в году предоставления субсидии или в году, предшествующем году предоставления субсидии;</w:t>
      </w:r>
    </w:p>
    <w:p>
      <w:pPr>
        <w:pStyle w:val="ConsPlusNormal"/>
        <w:jc w:val="both"/>
        <w:rPr/>
      </w:pPr>
      <w:r>
        <w:rPr/>
        <w:t xml:space="preserve">(пп. 12 введен </w:t>
      </w:r>
      <w:hyperlink r:id="rId58">
        <w:r>
          <w:rPr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bookmarkStart w:id="20" w:name="P150"/>
      <w:bookmarkEnd w:id="20"/>
      <w:r>
        <w:rPr/>
        <w:t xml:space="preserve">13) для получения субсидии в целях возмещения части затрат, указанных в </w:t>
      </w:r>
      <w:hyperlink w:anchor="P56">
        <w:r>
          <w:rPr>
            <w:color w:val="0000FF"/>
          </w:rPr>
          <w:t>подпунктах 5</w:t>
        </w:r>
      </w:hyperlink>
      <w:r>
        <w:rPr/>
        <w:t xml:space="preserve"> и </w:t>
      </w:r>
      <w:hyperlink w:anchor="P61">
        <w:r>
          <w:rPr>
            <w:color w:val="0000FF"/>
          </w:rPr>
          <w:t>10 пункта 5</w:t>
        </w:r>
      </w:hyperlink>
      <w:r>
        <w:rPr/>
        <w:t xml:space="preserve"> настоящих Правил, заявитель дополнительно представляет: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а) копии трудовых договоров и (или) гражданско-правовых договоров, заключенных заявителем с обучающимися на срок не более 6 месяцев;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б) копии договоров аренды жилых помещений и (или) договоров найма жилых помещений, заключенных заявителем с арендодателями (наймодателями) в целях создания условий для проживания обучающихся;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в) копию выписки из Единого государственного реестра недвижимости, подтверждающей право собственности арендодателя (наймодателя) на жилое помещение по договору аренды жилого помещения и (или) по договору найма жилого помещения, заключенных заявителем с арендодателями (наймодателями) в целях создания условий для проживания обучающихся;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г) копии платежных документов, подтверждающих внесение заявителем платы, предусмотренной договорами аренды жилых помещений и (или) договорами найма жилых помещений, заключенных заявителем с арендодателями (наймодателями) в целях создания условий для проживания обучающихся, за период осуществления у заявителя трудовой деятельности, но не более чем за 6 месяцев в году предоставления субсидии или в году, предшествующем году предоставления субсидии.</w:t>
      </w:r>
    </w:p>
    <w:p>
      <w:pPr>
        <w:pStyle w:val="ConsPlusNormal"/>
        <w:jc w:val="both"/>
        <w:rPr/>
      </w:pPr>
      <w:r>
        <w:rPr/>
        <w:t xml:space="preserve">(пп. 13 введен </w:t>
      </w:r>
      <w:hyperlink r:id="rId59">
        <w:r>
          <w:rPr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10. Копии документов, указанные в </w:t>
      </w:r>
      <w:hyperlink w:anchor="P95">
        <w:r>
          <w:rPr>
            <w:color w:val="0000FF"/>
          </w:rPr>
          <w:t>пункте 9</w:t>
        </w:r>
      </w:hyperlink>
      <w:r>
        <w:rPr/>
        <w:t xml:space="preserve"> настоящих Правил, должны быть заверены единоличным исполнительным органом заявителя - юридического лица или заявителем - индивидуальным предпринимателем соответственно.</w:t>
      </w:r>
    </w:p>
    <w:p>
      <w:pPr>
        <w:pStyle w:val="ConsPlusNormal"/>
        <w:spacing w:before="280" w:after="0"/>
        <w:ind w:firstLine="540"/>
        <w:jc w:val="both"/>
        <w:rPr/>
      </w:pPr>
      <w:bookmarkStart w:id="21" w:name="P157"/>
      <w:bookmarkEnd w:id="21"/>
      <w:r>
        <w:rPr/>
        <w:t xml:space="preserve">11. Министерство принимает документы (копии документов), указанные в </w:t>
      </w:r>
      <w:hyperlink w:anchor="P95">
        <w:r>
          <w:rPr>
            <w:color w:val="0000FF"/>
          </w:rPr>
          <w:t>пункте 9</w:t>
        </w:r>
      </w:hyperlink>
      <w:r>
        <w:rPr/>
        <w:t xml:space="preserve"> настоящих Правил (далее также - документы):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1) для получения субсидии в целях возмещения части затрат, осуществленных заявителями в текущем финансовом году, - не позднее 1 ноября текущего финансового года;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2) для получения субсидии в целях возмещения части затрат, осуществленных заявителями в году, предшествующем году представления в Министерство документов (копий документов), необходимых для получения субсидий, - не позднее 30 июня текущего финансового года.</w:t>
      </w:r>
    </w:p>
    <w:p>
      <w:pPr>
        <w:pStyle w:val="ConsPlusNormal"/>
        <w:jc w:val="both"/>
        <w:rPr/>
      </w:pPr>
      <w:r>
        <w:rPr/>
        <w:t xml:space="preserve">(п. 11 в ред. </w:t>
      </w:r>
      <w:hyperlink r:id="rId60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12. Министерство регистрирует заявления в день их приема в порядке поступления в соответствующем журнале регистрации, форма которого утверждается правовым актом Министерства (далее - журнал регистрации).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10.08.2021 N 365-П)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13. Министерство в течение 25 рабочих дней со дня регистрации заявления: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1) проводит проверку соответствия заявителя требованиям, установленным </w:t>
      </w:r>
      <w:hyperlink w:anchor="P65">
        <w:r>
          <w:rPr>
            <w:color w:val="0000FF"/>
          </w:rPr>
          <w:t>пунктом 7</w:t>
        </w:r>
      </w:hyperlink>
      <w:r>
        <w:rPr/>
        <w:t xml:space="preserve"> настоящих Правил, а также комплектности представленных заявителем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2) передает документы для проверки их соответствия положениям, предусмотренным </w:t>
      </w:r>
      <w:hyperlink w:anchor="P92">
        <w:r>
          <w:rPr>
            <w:color w:val="0000FF"/>
          </w:rPr>
          <w:t>пунктом 8</w:t>
        </w:r>
      </w:hyperlink>
      <w:r>
        <w:rPr/>
        <w:t xml:space="preserve"> настоящих Правил, и </w:t>
      </w:r>
      <w:hyperlink w:anchor="P113">
        <w:r>
          <w:rPr>
            <w:color w:val="0000FF"/>
          </w:rPr>
          <w:t>подпунктам 9</w:t>
        </w:r>
      </w:hyperlink>
      <w:r>
        <w:rPr/>
        <w:t xml:space="preserve"> - 13 </w:t>
      </w:r>
      <w:hyperlink w:anchor="P150">
        <w:r>
          <w:rPr>
            <w:color w:val="0000FF"/>
          </w:rPr>
          <w:t>пункта 9</w:t>
        </w:r>
      </w:hyperlink>
      <w:r>
        <w:rPr/>
        <w:t xml:space="preserve"> настоящих Правил, на рассмотрение комиссии, созданной Министерством. Состав и положение комиссии утверждаются правовым актом Министерства;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Ульяновской области от 10.08.2021 </w:t>
      </w:r>
      <w:hyperlink r:id="rId64">
        <w:r>
          <w:rPr>
            <w:color w:val="0000FF"/>
          </w:rPr>
          <w:t>N 365-П</w:t>
        </w:r>
      </w:hyperlink>
      <w:r>
        <w:rPr/>
        <w:t xml:space="preserve">, от 27.04.2022 </w:t>
      </w:r>
      <w:hyperlink r:id="rId65">
        <w:r>
          <w:rPr>
            <w:color w:val="0000FF"/>
          </w:rPr>
          <w:t>N 214-П</w:t>
        </w:r>
      </w:hyperlink>
      <w:r>
        <w:rPr/>
        <w:t>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3) принимает на основании протокола заседания комиссии решение о предоставлении или об отказе в предоставлении субсидий. Решение Министерства о предоставлении или об отказе в предоставлении субсидий отражается в уведомлении о принятом решении (далее - уведомление), которое не позднее пяти рабочих дней со дня подписания протокола заседания комиссии направляется заявителю в форме, обеспечивающей возможность подтверждения факта направления уведомления. При этом в случае принятия Министерством решения об отказе в предоставлении субсидий в уведомлении излагаются обстоятельства, послужившие основанием для его принятия;</w:t>
      </w:r>
    </w:p>
    <w:p>
      <w:pPr>
        <w:pStyle w:val="ConsPlusNormal"/>
        <w:jc w:val="both"/>
        <w:rPr/>
      </w:pPr>
      <w:r>
        <w:rPr/>
        <w:t xml:space="preserve">(пп. 3 в ред. </w:t>
      </w:r>
      <w:hyperlink r:id="rId66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10.08.2021 N 365-П)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4) вносит в журнал регистрации запись о предоставлении субсидии либо об отказе в предоставлении субсидии;</w:t>
      </w:r>
    </w:p>
    <w:p>
      <w:pPr>
        <w:pStyle w:val="ConsPlusNormal"/>
        <w:jc w:val="both"/>
        <w:rPr/>
      </w:pPr>
      <w:r>
        <w:rPr/>
        <w:t xml:space="preserve">(пп. 4 в ред. </w:t>
      </w:r>
      <w:hyperlink r:id="rId67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10.08.2021 N 365-П)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5) в случае принятия решения о предоставлении заявителю субсидии заключает с ним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субсидии (далее - Соглашение), типовая форма которого установлена Министерством финансов Российской Федерации для соответствующего вида субсидий. Соглашение должно содержать в том числе: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а) сведения об объеме субсидии;</w:t>
      </w:r>
    </w:p>
    <w:p>
      <w:pPr>
        <w:pStyle w:val="ConsPlusNormal"/>
        <w:spacing w:before="280" w:after="0"/>
        <w:ind w:firstLine="540"/>
        <w:jc w:val="both"/>
        <w:rPr/>
      </w:pPr>
      <w:bookmarkStart w:id="22" w:name="P175"/>
      <w:bookmarkEnd w:id="22"/>
      <w:r>
        <w:rPr/>
        <w:t xml:space="preserve">б) согласие заявителя, в отношении которого Министерством принято решение о предоставлении субсидии, на осуществление Министерством проверок соблюдения заявителем условий 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68">
        <w:r>
          <w:rPr>
            <w:color w:val="0000FF"/>
          </w:rPr>
          <w:t>статьями 268.1</w:t>
        </w:r>
      </w:hyperlink>
      <w:r>
        <w:rPr/>
        <w:t xml:space="preserve"> и </w:t>
      </w:r>
      <w:hyperlink r:id="rId69">
        <w:r>
          <w:rPr>
            <w:color w:val="0000FF"/>
          </w:rPr>
          <w:t>269.2</w:t>
        </w:r>
      </w:hyperlink>
      <w:r>
        <w:rPr/>
        <w:t xml:space="preserve"> Бюджетного кодекса Российской Федерации;</w:t>
      </w:r>
    </w:p>
    <w:p>
      <w:pPr>
        <w:pStyle w:val="ConsPlusNormal"/>
        <w:jc w:val="both"/>
        <w:rPr/>
      </w:pPr>
      <w:r>
        <w:rPr/>
        <w:t xml:space="preserve">(пп. "б" в ред. </w:t>
      </w:r>
      <w:hyperlink r:id="rId70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09.03.2022 N 111-П)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в) значение результата предоставления субсидии.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заявителю субсидии в объеме, сведения 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недостижения Министерством и заявителем согласия относительно таких новых условий.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14. Заявитель вправе отозвать свое заявление до заключения Соглашения посредством представления в Министерство соответствующего заявления, составленного в произвольной форме и подписанного единоличным исполнительным органом заявителя - юридического лица или заявителем - индивидуальным предпринимателем соответственно. В этом случае Министерство в течение 5 рабочих дней со дня получения указанного заявления направляет заявителю уведомление об отказе в предоставлении субсидий в форме, обеспечивающей возможность подтверждения факта направления уведомления, и в случае, если Министерством уже принято решение о предоставлении ему субсидии, вносит запись об этом в журнал регистрации.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15. 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65">
        <w:r>
          <w:rPr>
            <w:color w:val="0000FF"/>
          </w:rPr>
          <w:t>пунктом 7</w:t>
        </w:r>
      </w:hyperlink>
      <w:r>
        <w:rPr/>
        <w:t xml:space="preserve"> настоящих Правил, несоответствие документов положениям, предусмотренным </w:t>
      </w:r>
      <w:hyperlink w:anchor="P92">
        <w:r>
          <w:rPr>
            <w:color w:val="0000FF"/>
          </w:rPr>
          <w:t>пунктом 8</w:t>
        </w:r>
      </w:hyperlink>
      <w:r>
        <w:rPr/>
        <w:t xml:space="preserve"> настоящих Правил, и </w:t>
      </w:r>
      <w:hyperlink w:anchor="P113">
        <w:r>
          <w:rPr>
            <w:color w:val="0000FF"/>
          </w:rPr>
          <w:t>подпунктам 9</w:t>
        </w:r>
      </w:hyperlink>
      <w:r>
        <w:rPr/>
        <w:t xml:space="preserve"> - </w:t>
      </w:r>
      <w:hyperlink w:anchor="P150">
        <w:r>
          <w:rPr>
            <w:color w:val="0000FF"/>
          </w:rPr>
          <w:t>13 пункта 9</w:t>
        </w:r>
      </w:hyperlink>
      <w:r>
        <w:rPr/>
        <w:t xml:space="preserve"> настоящих Правил, а равно представление заявителем документов не в полном объеме и (или) с нарушением предъявляемых к ним требований и (или) наличие в документах 1 неполных и (или) недостоверных сведений либо представление таких документов по истечении сроков, указанных в </w:t>
      </w:r>
      <w:hyperlink w:anchor="P157">
        <w:r>
          <w:rPr>
            <w:color w:val="0000FF"/>
          </w:rPr>
          <w:t>пункте 11</w:t>
        </w:r>
      </w:hyperlink>
      <w:r>
        <w:rPr/>
        <w:t xml:space="preserve"> настоящих Правил, а также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Ульяновской области от 10.08.2021 </w:t>
      </w:r>
      <w:hyperlink r:id="rId72">
        <w:r>
          <w:rPr>
            <w:color w:val="0000FF"/>
          </w:rPr>
          <w:t>N 365-П</w:t>
        </w:r>
      </w:hyperlink>
      <w:r>
        <w:rPr/>
        <w:t xml:space="preserve">, от 27.04.2022 </w:t>
      </w:r>
      <w:hyperlink r:id="rId73">
        <w:r>
          <w:rPr>
            <w:color w:val="0000FF"/>
          </w:rPr>
          <w:t>N 214-П</w:t>
        </w:r>
      </w:hyperlink>
      <w:r>
        <w:rPr/>
        <w:t>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16. 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17.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случая, если таким обстоятельством послужило представление им документов по истечении сроков, указанных в </w:t>
      </w:r>
      <w:hyperlink w:anchor="P157">
        <w:r>
          <w:rPr>
            <w:color w:val="0000FF"/>
          </w:rPr>
          <w:t>пункте 11</w:t>
        </w:r>
      </w:hyperlink>
      <w:r>
        <w:rPr/>
        <w:t xml:space="preserve"> настоящих Правил.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bookmarkStart w:id="23" w:name="P186"/>
      <w:bookmarkEnd w:id="23"/>
      <w:r>
        <w:rPr/>
        <w:t>18. 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в следующем порядке: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1) до 25 декабря текущего финансового года -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с </w:t>
      </w:r>
      <w:hyperlink w:anchor="P204">
        <w:r>
          <w:rPr>
            <w:color w:val="0000FF"/>
          </w:rPr>
          <w:t>абзацем вторым пункта 25</w:t>
        </w:r>
      </w:hyperlink>
      <w:r>
        <w:rPr/>
        <w:t xml:space="preserve">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</w:t>
      </w:r>
      <w:hyperlink w:anchor="P186">
        <w:r>
          <w:rPr>
            <w:color w:val="0000FF"/>
          </w:rPr>
          <w:t>абзаце первом</w:t>
        </w:r>
      </w:hyperlink>
      <w:r>
        <w:rPr/>
        <w:t xml:space="preserve"> настоящего пункта заявителю в порядке очередности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2) в очередном финансовом году - при наличии бюджетных ассигнований, предусмотренных в областном бюджете Ульяновской области на текущий финансовый год и плановый период.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19. Субсидия перечисляется единовременно не позднее десятого рабочего дня, следующего за днем принятия Министерством решения о предоставлении субсидии. Субсидия перечисляется на счет, открытый получателю субсидии в кредитной организации.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20. Результатами предоставления субсидий являются: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1) в случае предоставления субсидий в целях возмещения части затрат, указанных в </w:t>
      </w:r>
      <w:hyperlink w:anchor="P52">
        <w:r>
          <w:rPr>
            <w:color w:val="0000FF"/>
          </w:rPr>
          <w:t>подпунктах 1</w:t>
        </w:r>
      </w:hyperlink>
      <w:r>
        <w:rPr/>
        <w:t xml:space="preserve"> и </w:t>
      </w:r>
      <w:hyperlink w:anchor="P57">
        <w:r>
          <w:rPr>
            <w:color w:val="0000FF"/>
          </w:rPr>
          <w:t>6 пункта 5 настоящих</w:t>
        </w:r>
      </w:hyperlink>
      <w:r>
        <w:rPr/>
        <w:t xml:space="preserve"> Правил, - количество обученных специалистов для сельскохозяйственных товаропроизводителей и организаций, осуществляющих переработку сельскохозяйственной продукции, на сельских территориях;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2) в случае предоставления субсидий в целях возмещения части затрат, указанных в </w:t>
      </w:r>
      <w:hyperlink w:anchor="P53">
        <w:r>
          <w:rPr>
            <w:color w:val="0000FF"/>
          </w:rPr>
          <w:t>подпунктах 2</w:t>
        </w:r>
      </w:hyperlink>
      <w:r>
        <w:rPr/>
        <w:t xml:space="preserve"> - </w:t>
      </w:r>
      <w:hyperlink w:anchor="P56">
        <w:r>
          <w:rPr>
            <w:color w:val="0000FF"/>
          </w:rPr>
          <w:t>5</w:t>
        </w:r>
      </w:hyperlink>
      <w:r>
        <w:rPr/>
        <w:t xml:space="preserve"> и </w:t>
      </w:r>
      <w:hyperlink w:anchor="P58">
        <w:r>
          <w:rPr>
            <w:color w:val="0000FF"/>
          </w:rPr>
          <w:t>7</w:t>
        </w:r>
      </w:hyperlink>
      <w:r>
        <w:rPr/>
        <w:t xml:space="preserve"> - </w:t>
      </w:r>
      <w:hyperlink w:anchor="P61">
        <w:r>
          <w:rPr>
            <w:color w:val="0000FF"/>
          </w:rPr>
          <w:t>10 пункта 5</w:t>
        </w:r>
      </w:hyperlink>
      <w:r>
        <w:rPr/>
        <w:t xml:space="preserve"> настоящих Правил, - количество привлеченных обучающихся для прохождения практики и осуществления трудовой деятельности к сельскохозяйственным товаропроизводителям и организациям, осуществляющим переработку сельскохозяйственной продукции, на сельских территориях.</w:t>
      </w:r>
    </w:p>
    <w:p>
      <w:pPr>
        <w:pStyle w:val="ConsPlusNormal"/>
        <w:jc w:val="both"/>
        <w:rPr/>
      </w:pPr>
      <w:r>
        <w:rPr/>
        <w:t xml:space="preserve">(п. 20 в ред. </w:t>
      </w:r>
      <w:hyperlink r:id="rId75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21. Получатель субсидии не позднее 15 января года, следующего за годом, в котором ему была предоставлена субсидия, представляет в Министерство отчет о достижении значений результата предоставления субсидии, составленный по форме, определенной типовой формой соглашения о предоставлении субсидии соответствующего вида, установленной Министерством финансов Российской Федерации.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22. 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осуществляют проверки, указанные в </w:t>
      </w:r>
      <w:hyperlink w:anchor="P175">
        <w:r>
          <w:rPr>
            <w:color w:val="0000FF"/>
          </w:rPr>
          <w:t>подпункте "б" подпункта 5 пункта 13</w:t>
        </w:r>
      </w:hyperlink>
      <w:r>
        <w:rPr/>
        <w:t xml:space="preserve"> настоящих Правил.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Ульяновской области от 10.08.2021 </w:t>
      </w:r>
      <w:hyperlink r:id="rId77">
        <w:r>
          <w:rPr>
            <w:color w:val="0000FF"/>
          </w:rPr>
          <w:t>N 365-П</w:t>
        </w:r>
      </w:hyperlink>
      <w:r>
        <w:rPr/>
        <w:t xml:space="preserve">, от 09.03.2022 </w:t>
      </w:r>
      <w:hyperlink r:id="rId78">
        <w:r>
          <w:rPr>
            <w:color w:val="0000FF"/>
          </w:rPr>
          <w:t>N 111-П</w:t>
        </w:r>
      </w:hyperlink>
      <w:r>
        <w:rPr/>
        <w:t>)</w:t>
      </w:r>
    </w:p>
    <w:p>
      <w:pPr>
        <w:pStyle w:val="ConsPlusNormal"/>
        <w:spacing w:before="280" w:after="0"/>
        <w:ind w:firstLine="540"/>
        <w:jc w:val="both"/>
        <w:rPr/>
      </w:pPr>
      <w:bookmarkStart w:id="24" w:name="P198"/>
      <w:bookmarkEnd w:id="24"/>
      <w:r>
        <w:rPr/>
        <w:t>23. В случае нарушения получателем субсидии условий, установленных при предоставлении субсидии, выявленного по результатам проверок, проведенных Министерством или уполномоченным органом государственного финансового контроля Ульяновской области, непредставления или несвоевременного представления получателем субсидии отчета о достижении значений результата предоставления субсидии, а также в случае недостижения получателем субсидии результата предоставления субсидии субсидия подлежит возврату в областной бюджет Ульяновской области в полном объеме.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В случае прекращения ученического договора, заключенного заявителем - юридическим лицом с обучающимся, или договора о целевом обучении, заключенного заявителем с обучающимся, за исключением случая его прекращения по окончании срока обучения, расторжения договора об оказании платных образовательных услуг, указанного в </w:t>
      </w:r>
      <w:hyperlink w:anchor="P115">
        <w:r>
          <w:rPr>
            <w:color w:val="0000FF"/>
          </w:rPr>
          <w:t>подпункте "а" подпункта 9 пункта 9</w:t>
        </w:r>
      </w:hyperlink>
      <w:r>
        <w:rPr/>
        <w:t xml:space="preserve"> настоящих Правил, отчисления обучающегося из образовательной организации Министерства сельского хозяйства Российской Федерации или иной образовательной организации по инициативе обучающегося либо по инициативе такой образовательной организации, субсидия подлежит возврату в областной бюджет Ульяновской области в объеме, равном объему субсидий, предоставленных заявителю ранее в отношении указанного работника.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rPr/>
        <w:t xml:space="preserve"> Правительства Ульяновской области от 27.04.2022 N 214-П)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24. Министерство обеспечивает возврат субсидии в областной бюджет Ульяновской области посредством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98">
        <w:r>
          <w:rPr>
            <w:color w:val="0000FF"/>
          </w:rPr>
          <w:t>пункте 23</w:t>
        </w:r>
      </w:hyperlink>
      <w:r>
        <w:rPr/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25. Возврат субсидии осуществляется получателем субсидии в следующем порядке:</w:t>
      </w:r>
    </w:p>
    <w:p>
      <w:pPr>
        <w:pStyle w:val="ConsPlusNormal"/>
        <w:spacing w:before="280" w:after="0"/>
        <w:ind w:firstLine="540"/>
        <w:jc w:val="both"/>
        <w:rPr/>
      </w:pPr>
      <w:bookmarkStart w:id="25" w:name="P204"/>
      <w:bookmarkEnd w:id="25"/>
      <w:r>
        <w:rPr/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26.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27. 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 их регистрации в журнале регистрации.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swiss"/>
    <w:pitch w:val="default"/>
  </w:font>
  <w:font w:name="Cambria">
    <w:charset w:val="01"/>
    <w:family w:val="swiss"/>
    <w:pitch w:val="default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imes New Roman" w:cs="Times New Roman"/>
        <w:sz w:val="28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732c"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imes New Roman" w:cs="Times New Roman"/>
      <w:color w:val="auto"/>
      <w:kern w:val="0"/>
      <w:sz w:val="28"/>
      <w:szCs w:val="20"/>
      <w:lang w:eastAsia="zh-CN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b13eae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b13eae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b13eae"/>
    <w:rPr>
      <w:b/>
      <w:bCs/>
      <w:sz w:val="36"/>
      <w:szCs w:val="36"/>
      <w:lang w:eastAsia="zh-CN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zh-CN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13eae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zh-CN"/>
    </w:rPr>
  </w:style>
  <w:style w:type="character" w:styleId="Strong">
    <w:name w:val="Strong"/>
    <w:basedOn w:val="DefaultParagraphFont"/>
    <w:uiPriority w:val="22"/>
    <w:qFormat/>
    <w:rsid w:val="003f732c"/>
    <w:rPr>
      <w:b/>
      <w:bCs/>
    </w:rPr>
  </w:style>
  <w:style w:type="character" w:styleId="Style10" w:customStyle="1">
    <w:name w:val="Основной текст Знак"/>
    <w:basedOn w:val="DefaultParagraphFont"/>
    <w:link w:val="a5"/>
    <w:uiPriority w:val="99"/>
    <w:semiHidden/>
    <w:qFormat/>
    <w:rsid w:val="003f732c"/>
    <w:rPr>
      <w:lang w:eastAsia="zh-CN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3">
    <w:name w:val="Body Text"/>
    <w:basedOn w:val="Normal"/>
    <w:link w:val="a6"/>
    <w:uiPriority w:val="99"/>
    <w:semiHidden/>
    <w:unhideWhenUsed/>
    <w:rsid w:val="003f732c"/>
    <w:pPr>
      <w:spacing w:before="0" w:after="120"/>
    </w:pPr>
    <w:rPr/>
  </w:style>
  <w:style w:type="paragraph" w:styleId="Style14">
    <w:name w:val="List"/>
    <w:basedOn w:val="Style13"/>
    <w:pPr/>
    <w:rPr>
      <w:rFonts w:ascii="PT Sans" w:hAnsi="PT Sans"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ListParagraph">
    <w:name w:val="List Paragraph"/>
    <w:basedOn w:val="Normal"/>
    <w:qFormat/>
    <w:rsid w:val="003f732c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 w:customStyle="1">
    <w:name w:val="ConsPlusNormal"/>
    <w:qFormat/>
    <w:rsid w:val="00a23cb3"/>
    <w:pPr>
      <w:widowControl w:val="false"/>
      <w:bidi w:val="0"/>
      <w:spacing w:before="0" w:after="0"/>
      <w:jc w:val="left"/>
    </w:pPr>
    <w:rPr>
      <w:rFonts w:cs="PT Astra Serif" w:ascii="PT Astra Serif" w:hAnsi="PT Astra Serif" w:eastAsia="Times New Roman"/>
      <w:color w:val="auto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qFormat/>
    <w:rsid w:val="00a23cb3"/>
    <w:pPr>
      <w:widowControl w:val="false"/>
      <w:bidi w:val="0"/>
      <w:spacing w:before="0" w:after="0"/>
      <w:jc w:val="left"/>
    </w:pPr>
    <w:rPr>
      <w:rFonts w:cs="PT Astra Serif" w:ascii="PT Astra Serif" w:hAnsi="PT Astra Serif" w:eastAsia="Times New Roman"/>
      <w:b/>
      <w:color w:val="auto"/>
      <w:kern w:val="0"/>
      <w:sz w:val="28"/>
      <w:szCs w:val="20"/>
      <w:lang w:val="ru-RU" w:eastAsia="ru-RU" w:bidi="ar-SA"/>
    </w:rPr>
  </w:style>
  <w:style w:type="paragraph" w:styleId="ConsPlusTitlePage" w:customStyle="1">
    <w:name w:val="ConsPlusTitlePage"/>
    <w:qFormat/>
    <w:rsid w:val="00a23cb3"/>
    <w:pPr>
      <w:widowControl w:val="false"/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" TargetMode="External"/><Relationship Id="rId3" Type="http://schemas.openxmlformats.org/officeDocument/2006/relationships/hyperlink" Target="consultantplus://offline/ref=389A77B9F9AFC2244EFBAABB783D55EAA63CDA262BDB45884C2676B8FD824B6023C19F3F0967BEF4FC26C2FDC7CAA7D3D0B4DDCDB087FBC27ECBA3T4D5E" TargetMode="External"/><Relationship Id="rId4" Type="http://schemas.openxmlformats.org/officeDocument/2006/relationships/hyperlink" Target="consultantplus://offline/ref=389A77B9F9AFC2244EFBAABB783D55EAA63CDA262BDB4A8E472676B8FD824B6023C19F3F0967BEF4FC23CDFCC7CAA7D3D0B4DDCDB087FBC27ECBA3T4D5E" TargetMode="External"/><Relationship Id="rId5" Type="http://schemas.openxmlformats.org/officeDocument/2006/relationships/hyperlink" Target="consultantplus://offline/ref=389A77B9F9AFC2244EFBAABB783D55EAA63CDA262BDA4E85452676B8FD824B6023C19F3F0967BEF4FC27CBFCC7CAA7D3D0B4DDCDB087FBC27ECBA3T4D5E" TargetMode="External"/><Relationship Id="rId6" Type="http://schemas.openxmlformats.org/officeDocument/2006/relationships/hyperlink" Target="consultantplus://offline/ref=389A77B9F9AFC2244EFBB4B66E510BE0A436802228D846DA18792DE5AA8B4137648EC67D4D69BCFDF52C9FA888CBFB9686A7DCCBB085FEDET7DEE" TargetMode="External"/><Relationship Id="rId7" Type="http://schemas.openxmlformats.org/officeDocument/2006/relationships/hyperlink" Target="consultantplus://offline/ref=389A77B9F9AFC2244EFBAABB783D55EAA63CDA262BDB488E4C2676B8FD824B6023C19F3F0967BEF4FC27CBF0C7CAA7D3D0B4DDCDB087FBC27ECBA3T4D5E" TargetMode="External"/><Relationship Id="rId8" Type="http://schemas.openxmlformats.org/officeDocument/2006/relationships/hyperlink" Target="consultantplus://offline/ref=389A77B9F9AFC2244EFBAABB783D55EAA63CDA262BDA4E85452676B8FD824B6023C19F3F0967BEF4FC27CBFEC7CAA7D3D0B4DDCDB087FBC27ECBA3T4D5E" TargetMode="External"/><Relationship Id="rId9" Type="http://schemas.openxmlformats.org/officeDocument/2006/relationships/hyperlink" Target="consultantplus://offline/ref=389A77B9F9AFC2244EFBAABB783D55EAA63CDA262BDB45884C2676B8FD824B6023C19F3F0967BEF4FC26C2FDC7CAA7D3D0B4DDCDB087FBC27ECBA3T4D5E" TargetMode="External"/><Relationship Id="rId10" Type="http://schemas.openxmlformats.org/officeDocument/2006/relationships/hyperlink" Target="consultantplus://offline/ref=389A77B9F9AFC2244EFBAABB783D55EAA63CDA262BDB4A8E472676B8FD824B6023C19F3F0967BEF4FC23CDFCC7CAA7D3D0B4DDCDB087FBC27ECBA3T4D5E" TargetMode="External"/><Relationship Id="rId11" Type="http://schemas.openxmlformats.org/officeDocument/2006/relationships/hyperlink" Target="consultantplus://offline/ref=389A77B9F9AFC2244EFBAABB783D55EAA63CDA262BDA4E85452676B8FD824B6023C19F3F0967BEF4FC27CBF1C7CAA7D3D0B4DDCDB087FBC27ECBA3T4D5E" TargetMode="External"/><Relationship Id="rId12" Type="http://schemas.openxmlformats.org/officeDocument/2006/relationships/hyperlink" Target="consultantplus://offline/ref=389A77B9F9AFC2244EFBB4B66E510BE0A437842B2CDE46DA18792DE5AA8B4137768E9E714C69A1F4F939C9F9CET9DCE" TargetMode="External"/><Relationship Id="rId13" Type="http://schemas.openxmlformats.org/officeDocument/2006/relationships/hyperlink" Target="consultantplus://offline/ref=389A77B9F9AFC2244EFBAABB783D55EAA63CDA262BDA4E85452676B8FD824B6023C19F3F0967BEF4FC27CAF9C7CAA7D3D0B4DDCDB087FBC27ECBA3T4D5E" TargetMode="External"/><Relationship Id="rId14" Type="http://schemas.openxmlformats.org/officeDocument/2006/relationships/hyperlink" Target="consultantplus://offline/ref=389A77B9F9AFC2244EFBB4B66E510BE0A33E84232BD846DA18792DE5AA8B4137648EC67D456FB4A0AD639EF4CD9DE89780A7DECEACT8D5E" TargetMode="External"/><Relationship Id="rId15" Type="http://schemas.openxmlformats.org/officeDocument/2006/relationships/hyperlink" Target="consultantplus://offline/ref=389A77B9F9AFC2244EFBAABB783D55EAA63CDA262BDA4E85452676B8FD824B6023C19F3F0967BEF4FC27CAF9C7CAA7D3D0B4DDCDB087FBC27ECBA3T4D5E" TargetMode="External"/><Relationship Id="rId16" Type="http://schemas.openxmlformats.org/officeDocument/2006/relationships/hyperlink" Target="consultantplus://offline/ref=389A77B9F9AFC2244EFBAABB783D55EAA63CDA262BDA4E85452676B8FD824B6023C19F3F0967BEF4FC27CAFAC7CAA7D3D0B4DDCDB087FBC27ECBA3T4D5E" TargetMode="External"/><Relationship Id="rId17" Type="http://schemas.openxmlformats.org/officeDocument/2006/relationships/hyperlink" Target="consultantplus://offline/ref=389A77B9F9AFC2244EFBAABB783D55EAA63CDA262BDA4E85452676B8FD824B6023C19F3F0967BEF4FC27C9FCC7CAA7D3D0B4DDCDB087FBC27ECBA3T4D5E" TargetMode="External"/><Relationship Id="rId18" Type="http://schemas.openxmlformats.org/officeDocument/2006/relationships/hyperlink" Target="consultantplus://offline/ref=389A77B9F9AFC2244EFBAABB783D55EAA63CDA262BDA4E85452676B8FD824B6023C19F3F0967BEF4FC27C9FEC7CAA7D3D0B4DDCDB087FBC27ECBA3T4D5E" TargetMode="External"/><Relationship Id="rId19" Type="http://schemas.openxmlformats.org/officeDocument/2006/relationships/hyperlink" Target="consultantplus://offline/ref=389A77B9F9AFC2244EFBAABB783D55EAA63CDA262BDA4E85452676B8FD824B6023C19F3F0967BEF4FC27C9F0C7CAA7D3D0B4DDCDB087FBC27ECBA3T4D5E" TargetMode="External"/><Relationship Id="rId20" Type="http://schemas.openxmlformats.org/officeDocument/2006/relationships/hyperlink" Target="consultantplus://offline/ref=389A77B9F9AFC2244EFBAABB783D55EAA63CDA262BDA4E85452676B8FD824B6023C19F3F0967BEF4FC27C8F9C7CAA7D3D0B4DDCDB087FBC27ECBA3T4D5E" TargetMode="External"/><Relationship Id="rId21" Type="http://schemas.openxmlformats.org/officeDocument/2006/relationships/hyperlink" Target="consultantplus://offline/ref=389A77B9F9AFC2244EFBAABB783D55EAA63CDA262BDA4E85452676B8FD824B6023C19F3F0967BEF4FC27C8F8C7CAA7D3D0B4DDCDB087FBC27ECBA3T4D5E" TargetMode="External"/><Relationship Id="rId22" Type="http://schemas.openxmlformats.org/officeDocument/2006/relationships/hyperlink" Target="consultantplus://offline/ref=389A77B9F9AFC2244EFBAABB783D55EAA63CDA262BDA4E85452676B8FD824B6023C19F3F0967BEF4FC27C8FBC7CAA7D3D0B4DDCDB087FBC27ECBA3T4D5E" TargetMode="External"/><Relationship Id="rId23" Type="http://schemas.openxmlformats.org/officeDocument/2006/relationships/hyperlink" Target="consultantplus://offline/ref=389A77B9F9AFC2244EFBAABB783D55EAA63CDA262BDA4E85452676B8FD824B6023C19F3F0967BEF4FC27C8FAC7CAA7D3D0B4DDCDB087FBC27ECBA3T4D5E" TargetMode="External"/><Relationship Id="rId24" Type="http://schemas.openxmlformats.org/officeDocument/2006/relationships/hyperlink" Target="consultantplus://offline/ref=389A77B9F9AFC2244EFBAABB783D55EAA63CDA262BDA4E85452676B8FD824B6023C19F3F0967BEF4FC27C8FDC7CAA7D3D0B4DDCDB087FBC27ECBA3T4D5E" TargetMode="External"/><Relationship Id="rId25" Type="http://schemas.openxmlformats.org/officeDocument/2006/relationships/hyperlink" Target="consultantplus://offline/ref=389A77B9F9AFC2244EFBB4B66E510BE0A437842B2CDE46DA18792DE5AA8B4137648EC67D4D6ABFF5FF2C9FA888CBFB9686A7DCCBB085FEDET7DEE" TargetMode="External"/><Relationship Id="rId26" Type="http://schemas.openxmlformats.org/officeDocument/2006/relationships/hyperlink" Target="consultantplus://offline/ref=389A77B9F9AFC2244EFBAABB783D55EAA63CDA262BDA4E85452676B8FD824B6023C19F3F0967BEF4FC27C8FCC7CAA7D3D0B4DDCDB087FBC27ECBA3T4D5E" TargetMode="External"/><Relationship Id="rId27" Type="http://schemas.openxmlformats.org/officeDocument/2006/relationships/hyperlink" Target="consultantplus://offline/ref=389A77B9F9AFC2244EFBAABB783D55EAA63CDA262BDA4E85452676B8FD824B6023C19F3F0967BEF4FC27C8FFC7CAA7D3D0B4DDCDB087FBC27ECBA3T4D5E" TargetMode="External"/><Relationship Id="rId28" Type="http://schemas.openxmlformats.org/officeDocument/2006/relationships/hyperlink" Target="consultantplus://offline/ref=389A77B9F9AFC2244EFBAABB783D55EAA63CDA262BDA4E85452676B8FD824B6023C19F3F0967BEF4FC27C8FEC7CAA7D3D0B4DDCDB087FBC27ECBA3T4D5E" TargetMode="External"/><Relationship Id="rId29" Type="http://schemas.openxmlformats.org/officeDocument/2006/relationships/hyperlink" Target="consultantplus://offline/ref=389A77B9F9AFC2244EFBB4B66E510BE0A437842B2CDE46DA18792DE5AA8B4137768E9E714C69A1F4F939C9F9CET9DCE" TargetMode="External"/><Relationship Id="rId30" Type="http://schemas.openxmlformats.org/officeDocument/2006/relationships/hyperlink" Target="consultantplus://offline/ref=389A77B9F9AFC2244EFBAABB783D55EAA63CDA262BDA4E85452676B8FD824B6023C19F3F0967BEF4FC27C8F0C7CAA7D3D0B4DDCDB087FBC27ECBA3T4D5E" TargetMode="External"/><Relationship Id="rId31" Type="http://schemas.openxmlformats.org/officeDocument/2006/relationships/hyperlink" Target="consultantplus://offline/ref=389A77B9F9AFC2244EFBAABB783D55EAA63CDA262BDA4E85452676B8FD824B6023C19F3F0967BEF4FC27CFF9C7CAA7D3D0B4DDCDB087FBC27ECBA3T4D5E" TargetMode="External"/><Relationship Id="rId32" Type="http://schemas.openxmlformats.org/officeDocument/2006/relationships/hyperlink" Target="consultantplus://offline/ref=389A77B9F9AFC2244EFBAABB783D55EAA63CDA262BDA4E85452676B8FD824B6023C19F3F0967BEF4FC27CFF8C7CAA7D3D0B4DDCDB087FBC27ECBA3T4D5E" TargetMode="External"/><Relationship Id="rId33" Type="http://schemas.openxmlformats.org/officeDocument/2006/relationships/hyperlink" Target="consultantplus://offline/ref=389A77B9F9AFC2244EFBAABB783D55EAA63CDA262BDA4E85452676B8FD824B6023C19F3F0967BEF4FC27CFFBC7CAA7D3D0B4DDCDB087FBC27ECBA3T4D5E" TargetMode="External"/><Relationship Id="rId34" Type="http://schemas.openxmlformats.org/officeDocument/2006/relationships/hyperlink" Target="consultantplus://offline/ref=389A77B9F9AFC2244EFBAABB783D55EAA63CDA262BDA4E85452676B8FD824B6023C19F3F0967BEF4FC27CFFFC7CAA7D3D0B4DDCDB087FBC27ECBA3T4D5E" TargetMode="External"/><Relationship Id="rId35" Type="http://schemas.openxmlformats.org/officeDocument/2006/relationships/hyperlink" Target="consultantplus://offline/ref=389A77B9F9AFC2244EFBAABB783D55EAA63CDA262BDA4E85452676B8FD824B6023C19F3F0967BEF4FC27CFFEC7CAA7D3D0B4DDCDB087FBC27ECBA3T4D5E" TargetMode="External"/><Relationship Id="rId36" Type="http://schemas.openxmlformats.org/officeDocument/2006/relationships/hyperlink" Target="consultantplus://offline/ref=389A77B9F9AFC2244EFBAABB783D55EAA63CDA262BDB4A8E472676B8FD824B6023C19F3F0967BEF4FC23CDFFC7CAA7D3D0B4DDCDB087FBC27ECBA3T4D5E" TargetMode="External"/><Relationship Id="rId37" Type="http://schemas.openxmlformats.org/officeDocument/2006/relationships/hyperlink" Target="consultantplus://offline/ref=389A77B9F9AFC2244EFBAABB783D55EAA63CDA262BDA4E85452676B8FD824B6023C19F3F0967BEF4FC27CFF1C7CAA7D3D0B4DDCDB087FBC27ECBA3T4D5E" TargetMode="External"/><Relationship Id="rId38" Type="http://schemas.openxmlformats.org/officeDocument/2006/relationships/hyperlink" Target="consultantplus://offline/ref=389A77B9F9AFC2244EFBAABB783D55EAA63CDA262BDB45884C2676B8FD824B6023C19F3F0967BEF4FC26C2FCC7CAA7D3D0B4DDCDB087FBC27ECBA3T4D5E" TargetMode="External"/><Relationship Id="rId39" Type="http://schemas.openxmlformats.org/officeDocument/2006/relationships/hyperlink" Target="consultantplus://offline/ref=389A77B9F9AFC2244EFBAABB783D55EAA63CDA262BDA4E85452676B8FD824B6023C19F3F0967BEF4FC27CEF9C7CAA7D3D0B4DDCDB087FBC27ECBA3T4D5E" TargetMode="External"/><Relationship Id="rId40" Type="http://schemas.openxmlformats.org/officeDocument/2006/relationships/hyperlink" Target="consultantplus://offline/ref=389A77B9F9AFC2244EFBAABB783D55EAA63CDA262BDA4E85452676B8FD824B6023C19F3F0967BEF4FC27CEF8C7CAA7D3D0B4DDCDB087FBC27ECBA3T4D5E" TargetMode="External"/><Relationship Id="rId41" Type="http://schemas.openxmlformats.org/officeDocument/2006/relationships/hyperlink" Target="consultantplus://offline/ref=389A77B9F9AFC2244EFBAABB783D55EAA63CDA262BDA4E85452676B8FD824B6023C19F3F0967BEF4FC27CEFAC7CAA7D3D0B4DDCDB087FBC27ECBA3T4D5E" TargetMode="External"/><Relationship Id="rId42" Type="http://schemas.openxmlformats.org/officeDocument/2006/relationships/hyperlink" Target="consultantplus://offline/ref=389A77B9F9AFC2244EFBAABB783D55EAA63CDA262BDA4E85452676B8FD824B6023C19F3F0967BEF4FC27CEFDC7CAA7D3D0B4DDCDB087FBC27ECBA3T4D5E" TargetMode="External"/><Relationship Id="rId43" Type="http://schemas.openxmlformats.org/officeDocument/2006/relationships/hyperlink" Target="consultantplus://offline/ref=389A77B9F9AFC2244EFBAABB783D55EAA63CDA262BDA4E85452676B8FD824B6023C19F3F0967BEF4FC27CEFCC7CAA7D3D0B4DDCDB087FBC27ECBA3T4D5E" TargetMode="External"/><Relationship Id="rId44" Type="http://schemas.openxmlformats.org/officeDocument/2006/relationships/hyperlink" Target="consultantplus://offline/ref=389A77B9F9AFC2244EFBAABB783D55EAA63CDA262BDA4E85452676B8FD824B6023C19F3F0967BEF4FC27CEFFC7CAA7D3D0B4DDCDB087FBC27ECBA3T4D5E" TargetMode="External"/><Relationship Id="rId45" Type="http://schemas.openxmlformats.org/officeDocument/2006/relationships/hyperlink" Target="consultantplus://offline/ref=389A77B9F9AFC2244EFBAABB783D55EAA63CDA262BDA4E85452676B8FD824B6023C19F3F0967BEF4FC27CEF1C7CAA7D3D0B4DDCDB087FBC27ECBA3T4D5E" TargetMode="External"/><Relationship Id="rId46" Type="http://schemas.openxmlformats.org/officeDocument/2006/relationships/hyperlink" Target="consultantplus://offline/ref=389A77B9F9AFC2244EFBAABB783D55EAA63CDA262BDA4E85452676B8FD824B6023C19F3F0967BEF4FC27CEF0C7CAA7D3D0B4DDCDB087FBC27ECBA3T4D5E" TargetMode="External"/><Relationship Id="rId47" Type="http://schemas.openxmlformats.org/officeDocument/2006/relationships/hyperlink" Target="consultantplus://offline/ref=389A77B9F9AFC2244EFBAABB783D55EAA63CDA262BDA4E85452676B8FD824B6023C19F3F0967BEF4FC27CDF8C7CAA7D3D0B4DDCDB087FBC27ECBA3T4D5E" TargetMode="External"/><Relationship Id="rId48" Type="http://schemas.openxmlformats.org/officeDocument/2006/relationships/hyperlink" Target="consultantplus://offline/ref=389A77B9F9AFC2244EFBAABB783D55EAA63CDA262BDA4E85452676B8FD824B6023C19F3F0967BEF4FC27CDFBC7CAA7D3D0B4DDCDB087FBC27ECBA3T4D5E" TargetMode="External"/><Relationship Id="rId49" Type="http://schemas.openxmlformats.org/officeDocument/2006/relationships/hyperlink" Target="consultantplus://offline/ref=389A77B9F9AFC2244EFBAABB783D55EAA63CDA262BDA4E85452676B8FD824B6023C19F3F0967BEF4FC27CDFDC7CAA7D3D0B4DDCDB087FBC27ECBA3T4D5E" TargetMode="External"/><Relationship Id="rId50" Type="http://schemas.openxmlformats.org/officeDocument/2006/relationships/hyperlink" Target="consultantplus://offline/ref=389A77B9F9AFC2244EFBAABB783D55EAA63CDA262BDA4E85452676B8FD824B6023C19F3F0967BEF4FC27CDFCC7CAA7D3D0B4DDCDB087FBC27ECBA3T4D5E" TargetMode="External"/><Relationship Id="rId51" Type="http://schemas.openxmlformats.org/officeDocument/2006/relationships/hyperlink" Target="consultantplus://offline/ref=389A77B9F9AFC2244EFBAABB783D55EAA63CDA262BDA4E85452676B8FD824B6023C19F3F0967BEF4FC27CDFFC7CAA7D3D0B4DDCDB087FBC27ECBA3T4D5E" TargetMode="External"/><Relationship Id="rId52" Type="http://schemas.openxmlformats.org/officeDocument/2006/relationships/hyperlink" Target="consultantplus://offline/ref=389A77B9F9AFC2244EFBAABB783D55EAA63CDA262BDA4E85452676B8FD824B6023C19F3F0967BEF4FC27CDF0C7CAA7D3D0B4DDCDB087FBC27ECBA3T4D5E" TargetMode="External"/><Relationship Id="rId53" Type="http://schemas.openxmlformats.org/officeDocument/2006/relationships/hyperlink" Target="consultantplus://offline/ref=389A77B9F9AFC2244EFBAABB783D55EAA63CDA262BDA4E85452676B8FD824B6023C19F3F0967BEF4FC27CCF9C7CAA7D3D0B4DDCDB087FBC27ECBA3T4D5E" TargetMode="External"/><Relationship Id="rId54" Type="http://schemas.openxmlformats.org/officeDocument/2006/relationships/hyperlink" Target="consultantplus://offline/ref=1FD1C4C2A4D977A33DB93EC3F3F945EBC837596844722C2328B72D1A5761F125D4432A0C5E3AD9A38EDB9A66EFBAACDBE1765E916403F66B4CCC2BUCDAE" TargetMode="External"/><Relationship Id="rId55" Type="http://schemas.openxmlformats.org/officeDocument/2006/relationships/hyperlink" Target="consultantplus://offline/ref=1FD1C4C2A4D977A33DB93EC3F3F945EBC837596844722C2328B72D1A5761F125D4432A0C5E3AD9A38EDB9A67EFBAACDBE1765E916403F66B4CCC2BUCDAE" TargetMode="External"/><Relationship Id="rId56" Type="http://schemas.openxmlformats.org/officeDocument/2006/relationships/hyperlink" Target="consultantplus://offline/ref=1FD1C4C2A4D977A33DB93EC3F3F945EBC837596844722C2328B72D1A5761F125D4432A0C5E3AD9A38EDB9A60EFBAACDBE1765E916403F66B4CCC2BUCDAE" TargetMode="External"/><Relationship Id="rId57" Type="http://schemas.openxmlformats.org/officeDocument/2006/relationships/hyperlink" Target="consultantplus://offline/ref=1FD1C4C2A4D977A33DB93EC3F3F945EBC837596844722C2328B72D1A5761F125D4432A0C5E3AD9A38EDB9A61EFBAACDBE1765E916403F66B4CCC2BUCDAE" TargetMode="External"/><Relationship Id="rId58" Type="http://schemas.openxmlformats.org/officeDocument/2006/relationships/hyperlink" Target="consultantplus://offline/ref=1FD1C4C2A4D977A33DB93EC3F3F945EBC837596844722C2328B72D1A5761F125D4432A0C5E3AD9A38EDB9A62EFBAACDBE1765E916403F66B4CCC2BUCDAE" TargetMode="External"/><Relationship Id="rId59" Type="http://schemas.openxmlformats.org/officeDocument/2006/relationships/hyperlink" Target="consultantplus://offline/ref=1FD1C4C2A4D977A33DB93EC3F3F945EBC837596844722C2328B72D1A5761F125D4432A0C5E3AD9A38EDB9564EFBAACDBE1765E916403F66B4CCC2BUCDAE" TargetMode="External"/><Relationship Id="rId60" Type="http://schemas.openxmlformats.org/officeDocument/2006/relationships/hyperlink" Target="consultantplus://offline/ref=1FD1C4C2A4D977A33DB93EC3F3F945EBC837596844722C2328B72D1A5761F125D4432A0C5E3AD9A38EDB9561EFBAACDBE1765E916403F66B4CCC2BUCDAE" TargetMode="External"/><Relationship Id="rId61" Type="http://schemas.openxmlformats.org/officeDocument/2006/relationships/hyperlink" Target="consultantplus://offline/ref=1FD1C4C2A4D977A33DB93EC3F3F945EBC83759684473272E21B72D1A5761F125D4432A0C5E3AD9A38EDA9462EFBAACDBE1765E916403F66B4CCC2BUCDAE" TargetMode="External"/><Relationship Id="rId62" Type="http://schemas.openxmlformats.org/officeDocument/2006/relationships/hyperlink" Target="consultantplus://offline/ref=1FD1C4C2A4D977A33DB93EC3F3F945EBC837596844722C2328B72D1A5761F125D4432A0C5E3AD9A38EDB9464EFBAACDBE1765E916403F66B4CCC2BUCDAE" TargetMode="External"/><Relationship Id="rId63" Type="http://schemas.openxmlformats.org/officeDocument/2006/relationships/hyperlink" Target="consultantplus://offline/ref=1FD1C4C2A4D977A33DB93EC3F3F945EBC837596844722C2328B72D1A5761F125D4432A0C5E3AD9A38EDB9465EFBAACDBE1765E916403F66B4CCC2BUCDAE" TargetMode="External"/><Relationship Id="rId64" Type="http://schemas.openxmlformats.org/officeDocument/2006/relationships/hyperlink" Target="consultantplus://offline/ref=1FD1C4C2A4D977A33DB93EC3F3F945EBC83759684473272E21B72D1A5761F125D4432A0C5E3AD9A38EDA9463EFBAACDBE1765E916403F66B4CCC2BUCDAE" TargetMode="External"/><Relationship Id="rId65" Type="http://schemas.openxmlformats.org/officeDocument/2006/relationships/hyperlink" Target="consultantplus://offline/ref=1FD1C4C2A4D977A33DB93EC3F3F945EBC837596844722C2328B72D1A5761F125D4432A0C5E3AD9A38EDB9466EFBAACDBE1765E916403F66B4CCC2BUCDAE" TargetMode="External"/><Relationship Id="rId66" Type="http://schemas.openxmlformats.org/officeDocument/2006/relationships/hyperlink" Target="consultantplus://offline/ref=1FD1C4C2A4D977A33DB93EC3F3F945EBC83759684473272E21B72D1A5761F125D4432A0C5E3AD9A38EDA946DEFBAACDBE1765E916403F66B4CCC2BUCDAE" TargetMode="External"/><Relationship Id="rId67" Type="http://schemas.openxmlformats.org/officeDocument/2006/relationships/hyperlink" Target="consultantplus://offline/ref=1FD1C4C2A4D977A33DB93EC3F3F945EBC83759684473272E21B72D1A5761F125D4432A0C5E3AD9A38ED99D64EFBAACDBE1765E916403F66B4CCC2BUCDAE" TargetMode="External"/><Relationship Id="rId68" Type="http://schemas.openxmlformats.org/officeDocument/2006/relationships/hyperlink" Target="consultantplus://offline/ref=1FD1C4C2A4D977A33DB920CEE5951BE1CA3D036C4770247C75E876470068FB72930C734C1D37DCA8DA8AD931E9EFFE81B47E41907A01UFD1E" TargetMode="External"/><Relationship Id="rId69" Type="http://schemas.openxmlformats.org/officeDocument/2006/relationships/hyperlink" Target="consultantplus://offline/ref=1FD1C4C2A4D977A33DB920CEE5951BE1CA3D036C4770247C75E876470068FB72930C734C1D35DAA8DA8AD931E9EFFE81B47E41907A01UFD1E" TargetMode="External"/><Relationship Id="rId70" Type="http://schemas.openxmlformats.org/officeDocument/2006/relationships/hyperlink" Target="consultantplus://offline/ref=1FD1C4C2A4D977A33DB93EC3F3F945EBC8375968447328282AB72D1A5761F125D4432A0C5E3AD9A38EDF9B6CEFBAACDBE1765E916403F66B4CCC2BUCDAE" TargetMode="External"/><Relationship Id="rId71" Type="http://schemas.openxmlformats.org/officeDocument/2006/relationships/hyperlink" Target="consultantplus://offline/ref=1FD1C4C2A4D977A33DB93EC3F3F945EBC837596844722C2328B72D1A5761F125D4432A0C5E3AD9A38EDB9467EFBAACDBE1765E916403F66B4CCC2BUCDAE" TargetMode="External"/><Relationship Id="rId72" Type="http://schemas.openxmlformats.org/officeDocument/2006/relationships/hyperlink" Target="consultantplus://offline/ref=1FD1C4C2A4D977A33DB93EC3F3F945EBC83759684473272E21B72D1A5761F125D4432A0C5E3AD9A38ED99D65EFBAACDBE1765E916403F66B4CCC2BUCDAE" TargetMode="External"/><Relationship Id="rId73" Type="http://schemas.openxmlformats.org/officeDocument/2006/relationships/hyperlink" Target="consultantplus://offline/ref=1FD1C4C2A4D977A33DB93EC3F3F945EBC837596844722C2328B72D1A5761F125D4432A0C5E3AD9A38EDB9460EFBAACDBE1765E916403F66B4CCC2BUCDAE" TargetMode="External"/><Relationship Id="rId74" Type="http://schemas.openxmlformats.org/officeDocument/2006/relationships/hyperlink" Target="consultantplus://offline/ref=1FD1C4C2A4D977A33DB93EC3F3F945EBC837596844722C2328B72D1A5761F125D4432A0C5E3AD9A38EDB9461EFBAACDBE1765E916403F66B4CCC2BUCDAE" TargetMode="External"/><Relationship Id="rId75" Type="http://schemas.openxmlformats.org/officeDocument/2006/relationships/hyperlink" Target="consultantplus://offline/ref=1FD1C4C2A4D977A33DB93EC3F3F945EBC837596844722C2328B72D1A5761F125D4432A0C5E3AD9A38EDB9462EFBAACDBE1765E916403F66B4CCC2BUCDAE" TargetMode="External"/><Relationship Id="rId76" Type="http://schemas.openxmlformats.org/officeDocument/2006/relationships/hyperlink" Target="consultantplus://offline/ref=1FD1C4C2A4D977A33DB93EC3F3F945EBC837596844722C2328B72D1A5761F125D4432A0C5E3AD9A38EDA9D64EFBAACDBE1765E916403F66B4CCC2BUCDAE" TargetMode="External"/><Relationship Id="rId77" Type="http://schemas.openxmlformats.org/officeDocument/2006/relationships/hyperlink" Target="consultantplus://offline/ref=1FD1C4C2A4D977A33DB93EC3F3F945EBC83759684473272E21B72D1A5761F125D4432A0C5E3AD9A38ED99D66EFBAACDBE1765E916403F66B4CCC2BUCDAE" TargetMode="External"/><Relationship Id="rId78" Type="http://schemas.openxmlformats.org/officeDocument/2006/relationships/hyperlink" Target="consultantplus://offline/ref=1FD1C4C2A4D977A33DB93EC3F3F945EBC8375968447328282AB72D1A5761F125D4432A0C5E3AD9A38EDF9A64EFBAACDBE1765E916403F66B4CCC2BUCDAE" TargetMode="External"/><Relationship Id="rId79" Type="http://schemas.openxmlformats.org/officeDocument/2006/relationships/hyperlink" Target="consultantplus://offline/ref=1FD1C4C2A4D977A33DB93EC3F3F945EBC837596844722C2328B72D1A5761F125D4432A0C5E3AD9A38EDA9D66EFBAACDBE1765E916403F66B4CCC2BUCDAE" TargetMode="External"/><Relationship Id="rId80" Type="http://schemas.openxmlformats.org/officeDocument/2006/relationships/hyperlink" Target="consultantplus://offline/ref=1FD1C4C2A4D977A33DB93EC3F3F945EBC837596844722C2328B72D1A5761F125D4432A0C5E3AD9A38EDA9D67EFBAACDBE1765E916403F66B4CCC2BUCDAE" TargetMode="External"/><Relationship Id="rId81" Type="http://schemas.openxmlformats.org/officeDocument/2006/relationships/fontTable" Target="fontTable.xml"/><Relationship Id="rId82" Type="http://schemas.openxmlformats.org/officeDocument/2006/relationships/settings" Target="settings.xml"/><Relationship Id="rId8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LibreOffice_project/72d9d5113b23a0ed474720f9d366fcde9a2744dd</Application>
  <Pages>18</Pages>
  <Words>4709</Words>
  <Characters>34314</Characters>
  <CharactersWithSpaces>38826</CharactersWithSpaces>
  <Paragraphs>198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2022-05-13T04:03:00Z</dcterms:created>
  <dc:creator>Пользователь</dc:creator>
  <dc:description/>
  <dc:language>ru-RU</dc:language>
  <cp:lastModifiedBy/>
  <dcterms:modified xsi:type="dcterms:W3CDTF">2022-05-23T09:00:32Z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